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2177415</wp:posOffset>
            </wp:positionH>
            <wp:positionV relativeFrom="paragraph">
              <wp:posOffset>-363854</wp:posOffset>
            </wp:positionV>
            <wp:extent cx="1257300" cy="906707"/>
            <wp:effectExtent b="0" l="0" r="0" t="0"/>
            <wp:wrapNone/>
            <wp:docPr descr="Colegio Oxford de Maipú" id="1005325486" name="image1.jpg"/>
            <a:graphic>
              <a:graphicData uri="http://schemas.openxmlformats.org/drawingml/2006/picture">
                <pic:pic>
                  <pic:nvPicPr>
                    <pic:cNvPr descr="Colegio Oxford de Maipú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067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08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Colegio Oxford</w:t>
      </w:r>
    </w:p>
    <w:p w:rsidR="00000000" w:rsidDel="00000000" w:rsidP="00000000" w:rsidRDefault="00000000" w:rsidRPr="00000000" w14:paraId="00000004">
      <w:pPr>
        <w:tabs>
          <w:tab w:val="left" w:leader="none" w:pos="2808"/>
        </w:tabs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Lista de útiles escolares 2026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2205"/>
        <w:gridCol w:w="2205"/>
        <w:gridCol w:w="2955"/>
        <w:tblGridChange w:id="0">
          <w:tblGrid>
            <w:gridCol w:w="2205"/>
            <w:gridCol w:w="2205"/>
            <w:gridCol w:w="2205"/>
            <w:gridCol w:w="29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Materiales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Especificaciones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Asignatura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de Lenguaje entretenido 2° básico Horizontal (Primer semestre)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SOPENA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991553" cy="1319585"/>
                  <wp:effectExtent b="0" l="0" r="0" t="0"/>
                  <wp:docPr id="1005325487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553" cy="13195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Lenguaje y Comunicación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grande universitario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 hojas, forro rojo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Lenguaje y Comunicación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college caligrafía horizontal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 hojas, forro rojo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Lenguaje y Comunicación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Diccionario escolar  de la lengua española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ZIG-ZAG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Lenguaje y Comunicación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Diccionario práctico sinónimos y antónimos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ZIG-ZAG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Lenguaje y Comunicación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Destacadores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Amarillo, naranjo y verde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de cada color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Lenguaje y Comunicación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grande universitario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 hojas, forro azul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Matemáticas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college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 hojas, forro azul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Matemáticas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de Matemáticas entretenidas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SOPENA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1266825" cy="1625600"/>
                  <wp:effectExtent b="0" l="0" r="0" t="0"/>
                  <wp:docPr id="100532548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625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Matemáticas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grande universitario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 hojas, forro verde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Ciencias Naturales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fichas bibliográficas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importa el tamaño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Ciencias Naturales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Imán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pequeño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Ciencias Naturales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grande universitario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 hojas, forro blanco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Historia y Geografía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Papel diamante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carpeta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Historia y Geografía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grande universitario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 hojas, forro amarillo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Inglés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Post-its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Colores a elección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Inglés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college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 hojas, forro amarillo 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Inglés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Diccionario (inglés-español; español-inglés)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Sugerencias: SOPENA, OXFORD, COLLINS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Inglés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Archivador + fundas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Marca o color a elección.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Inglés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grande college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 hojas, forro celeste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Religión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grande college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 hojas, forro café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Tecnología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croquis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 hojas, forro rosado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Artes Visuales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Delantal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importa el color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Artes Visuales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Papel de regalo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Pliego, cualquier diseño (para cubrir mesa al pintar)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Artes visuales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grande college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 hojas, forro naranjo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Música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Metalófono 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Instrumento musical (marcado con su nombre)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Música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simple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Cualquier color, con acoclip, marcado con su nombre en el centro de la carpeta.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Para guardar las evaluaciones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Material de uso </w:t>
      </w:r>
    </w:p>
    <w:p w:rsidR="00000000" w:rsidDel="00000000" w:rsidP="00000000" w:rsidRDefault="00000000" w:rsidRPr="00000000" w14:paraId="0000007A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(todo debe venir marcado con su nombre y apellido)</w:t>
      </w:r>
    </w:p>
    <w:sdt>
      <w:sdtPr>
        <w:lock w:val="contentLocked"/>
        <w:id w:val="-2025008124"/>
        <w:tag w:val="goog_rdk_0"/>
      </w:sdtPr>
      <w:sdtContent>
        <w:tbl>
          <w:tblPr>
            <w:tblStyle w:val="Table2"/>
            <w:tblW w:w="8838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19"/>
            <w:gridCol w:w="4419"/>
            <w:tblGridChange w:id="0">
              <w:tblGrid>
                <w:gridCol w:w="4419"/>
                <w:gridCol w:w="441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 blocks de dibujo liceo</w:t>
                </w:r>
              </w:p>
              <w:p w:rsidR="00000000" w:rsidDel="00000000" w:rsidP="00000000" w:rsidRDefault="00000000" w:rsidRPr="00000000" w14:paraId="0000007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 blocks de dibujo N°99</w:t>
                </w:r>
              </w:p>
              <w:p w:rsidR="00000000" w:rsidDel="00000000" w:rsidP="00000000" w:rsidRDefault="00000000" w:rsidRPr="00000000" w14:paraId="0000007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 carpetas de Cartulinas colores.</w:t>
                </w:r>
              </w:p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 carpeta de Cartulinas españolas.</w:t>
                </w:r>
              </w:p>
              <w:p w:rsidR="00000000" w:rsidDel="00000000" w:rsidP="00000000" w:rsidRDefault="00000000" w:rsidRPr="00000000" w14:paraId="0000007F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 carpetas de goma Eva.</w:t>
                </w:r>
              </w:p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 carpetas de goma eva con brillo.</w:t>
                </w:r>
              </w:p>
              <w:p w:rsidR="00000000" w:rsidDel="00000000" w:rsidP="00000000" w:rsidRDefault="00000000" w:rsidRPr="00000000" w14:paraId="00000081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4 Cintas de embalaje adhesivo transparente.</w:t>
                </w:r>
              </w:p>
              <w:p w:rsidR="00000000" w:rsidDel="00000000" w:rsidP="00000000" w:rsidRDefault="00000000" w:rsidRPr="00000000" w14:paraId="00000082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 cintas masking tape ¾</w:t>
                </w:r>
              </w:p>
              <w:p w:rsidR="00000000" w:rsidDel="00000000" w:rsidP="00000000" w:rsidRDefault="00000000" w:rsidRPr="00000000" w14:paraId="00000083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 cintas doble contacto.</w:t>
                </w:r>
              </w:p>
              <w:p w:rsidR="00000000" w:rsidDel="00000000" w:rsidP="00000000" w:rsidRDefault="00000000" w:rsidRPr="00000000" w14:paraId="0000008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4 Stick fix grandes (36 gramos)</w:t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4 gomas para borrar </w:t>
                </w:r>
              </w:p>
              <w:p w:rsidR="00000000" w:rsidDel="00000000" w:rsidP="00000000" w:rsidRDefault="00000000" w:rsidRPr="00000000" w14:paraId="0000008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 cajas de témperas de 12 colores (primer  y segundo semestre)</w:t>
                </w:r>
              </w:p>
              <w:p w:rsidR="00000000" w:rsidDel="00000000" w:rsidP="00000000" w:rsidRDefault="00000000" w:rsidRPr="00000000" w14:paraId="0000008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6 pinceles diferentes tamaños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 marcador permanente.</w:t>
                </w:r>
              </w:p>
              <w:p w:rsidR="00000000" w:rsidDel="00000000" w:rsidP="00000000" w:rsidRDefault="00000000" w:rsidRPr="00000000" w14:paraId="0000008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6 toallitas húmedas (arte).</w:t>
                </w:r>
              </w:p>
              <w:p w:rsidR="00000000" w:rsidDel="00000000" w:rsidP="00000000" w:rsidRDefault="00000000" w:rsidRPr="00000000" w14:paraId="0000008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 pliegos papel kraft.( ciencias naturales)</w:t>
                </w:r>
              </w:p>
              <w:p w:rsidR="00000000" w:rsidDel="00000000" w:rsidP="00000000" w:rsidRDefault="00000000" w:rsidRPr="00000000" w14:paraId="0000008B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 cajas plastilinas 12 colores.</w:t>
                </w:r>
              </w:p>
              <w:p w:rsidR="00000000" w:rsidDel="00000000" w:rsidP="00000000" w:rsidRDefault="00000000" w:rsidRPr="00000000" w14:paraId="0000008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 paquetes de palos de helados delgados color natural.</w:t>
                </w:r>
              </w:p>
              <w:p w:rsidR="00000000" w:rsidDel="00000000" w:rsidP="00000000" w:rsidRDefault="00000000" w:rsidRPr="00000000" w14:paraId="0000008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 paquete de helados delgados de color </w:t>
                </w:r>
              </w:p>
              <w:p w:rsidR="00000000" w:rsidDel="00000000" w:rsidP="00000000" w:rsidRDefault="00000000" w:rsidRPr="00000000" w14:paraId="0000008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 Silicona escolar no toxica 100 ml   ( con tapa rosca)</w:t>
                </w:r>
              </w:p>
              <w:p w:rsidR="00000000" w:rsidDel="00000000" w:rsidP="00000000" w:rsidRDefault="00000000" w:rsidRPr="00000000" w14:paraId="0000008F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 paquetes papel lustre. (chicos)</w:t>
                </w:r>
              </w:p>
              <w:p w:rsidR="00000000" w:rsidDel="00000000" w:rsidP="00000000" w:rsidRDefault="00000000" w:rsidRPr="00000000" w14:paraId="00000090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 hojas de papel diamante tamaño oficio.</w:t>
                </w:r>
              </w:p>
              <w:p w:rsidR="00000000" w:rsidDel="00000000" w:rsidP="00000000" w:rsidRDefault="00000000" w:rsidRPr="00000000" w14:paraId="00000091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 revistas y 2 diarios ( en buen estado)</w:t>
                </w:r>
              </w:p>
              <w:p w:rsidR="00000000" w:rsidDel="00000000" w:rsidP="00000000" w:rsidRDefault="00000000" w:rsidRPr="00000000" w14:paraId="00000092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3">
      <w:pPr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Útiles de uso diario</w:t>
      </w:r>
      <w:r w:rsidDel="00000000" w:rsidR="00000000" w:rsidRPr="00000000">
        <w:rPr>
          <w:rtl w:val="0"/>
        </w:rPr>
      </w:r>
    </w:p>
    <w:sdt>
      <w:sdtPr>
        <w:lock w:val="contentLocked"/>
        <w:id w:val="-496588906"/>
        <w:tag w:val="goog_rdk_1"/>
      </w:sdtPr>
      <w:sdtContent>
        <w:tbl>
          <w:tblPr>
            <w:tblStyle w:val="Table3"/>
            <w:tblW w:w="8838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838"/>
            <w:tblGridChange w:id="0">
              <w:tblGrid>
                <w:gridCol w:w="883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El estuche debe tener: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Un Stick fix</w:t>
                </w:r>
              </w:p>
              <w:p w:rsidR="00000000" w:rsidDel="00000000" w:rsidP="00000000" w:rsidRDefault="00000000" w:rsidRPr="00000000" w14:paraId="0000009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Lápices de 12 colores</w:t>
                </w:r>
              </w:p>
              <w:p w:rsidR="00000000" w:rsidDel="00000000" w:rsidP="00000000" w:rsidRDefault="00000000" w:rsidRPr="00000000" w14:paraId="0000009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Sacapunta con deposito</w:t>
                </w:r>
              </w:p>
              <w:p w:rsidR="00000000" w:rsidDel="00000000" w:rsidP="00000000" w:rsidRDefault="00000000" w:rsidRPr="00000000" w14:paraId="0000009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Tijeras (Punta Roma)</w:t>
                </w:r>
              </w:p>
              <w:p w:rsidR="00000000" w:rsidDel="00000000" w:rsidP="00000000" w:rsidRDefault="00000000" w:rsidRPr="00000000" w14:paraId="0000009B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Tres lápices grafito</w:t>
                </w:r>
              </w:p>
              <w:p w:rsidR="00000000" w:rsidDel="00000000" w:rsidP="00000000" w:rsidRDefault="00000000" w:rsidRPr="00000000" w14:paraId="0000009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Dos gomas</w:t>
                </w:r>
              </w:p>
              <w:p w:rsidR="00000000" w:rsidDel="00000000" w:rsidP="00000000" w:rsidRDefault="00000000" w:rsidRPr="00000000" w14:paraId="0000009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Un lápiz bicolor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Almuerzo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Termo o tupper (para almuerzo frío)</w:t>
                </w:r>
              </w:p>
              <w:p w:rsidR="00000000" w:rsidDel="00000000" w:rsidP="00000000" w:rsidRDefault="00000000" w:rsidRPr="00000000" w14:paraId="000000A0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Cepillo de dientes, pasta de dientes y toalla de mano (en un bolsito)</w:t>
                </w:r>
              </w:p>
              <w:p w:rsidR="00000000" w:rsidDel="00000000" w:rsidP="00000000" w:rsidRDefault="00000000" w:rsidRPr="00000000" w14:paraId="000000A1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Individual o paño para cubrir la mesa</w:t>
                </w:r>
              </w:p>
              <w:p w:rsidR="00000000" w:rsidDel="00000000" w:rsidP="00000000" w:rsidRDefault="00000000" w:rsidRPr="00000000" w14:paraId="000000A2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Educación física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Colonia.</w:t>
                </w:r>
              </w:p>
              <w:p w:rsidR="00000000" w:rsidDel="00000000" w:rsidP="00000000" w:rsidRDefault="00000000" w:rsidRPr="00000000" w14:paraId="000000A5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Cepillo de pelo.</w:t>
                </w:r>
              </w:p>
              <w:p w:rsidR="00000000" w:rsidDel="00000000" w:rsidP="00000000" w:rsidRDefault="00000000" w:rsidRPr="00000000" w14:paraId="000000A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Bloqueador solar.</w:t>
                </w:r>
              </w:p>
              <w:p w:rsidR="00000000" w:rsidDel="00000000" w:rsidP="00000000" w:rsidRDefault="00000000" w:rsidRPr="00000000" w14:paraId="000000A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 toalla de mano.</w:t>
                </w:r>
              </w:p>
              <w:p w:rsidR="00000000" w:rsidDel="00000000" w:rsidP="00000000" w:rsidRDefault="00000000" w:rsidRPr="00000000" w14:paraId="000000A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Todo debe venir marcado.</w:t>
                </w:r>
              </w:p>
              <w:p w:rsidR="00000000" w:rsidDel="00000000" w:rsidP="00000000" w:rsidRDefault="00000000" w:rsidRPr="00000000" w14:paraId="000000A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(Todos estos antes  mencionados dentro de un bolsito)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Uniforme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Buzo y polera institucional (ambos marcados)</w:t>
                </w:r>
              </w:p>
            </w:tc>
          </w:tr>
        </w:tbl>
      </w:sdtContent>
    </w:sdt>
    <w:p w:rsidR="00000000" w:rsidDel="00000000" w:rsidP="00000000" w:rsidRDefault="00000000" w:rsidRPr="00000000" w14:paraId="000000AC">
      <w:pPr>
        <w:tabs>
          <w:tab w:val="left" w:leader="none" w:pos="301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301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Artículos de aseo  </w:t>
      </w:r>
      <w:r w:rsidDel="00000000" w:rsidR="00000000" w:rsidRPr="00000000">
        <w:rPr>
          <w:rtl w:val="0"/>
        </w:rPr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2943"/>
        <w:gridCol w:w="2943"/>
        <w:tblGridChange w:id="0">
          <w:tblGrid>
            <w:gridCol w:w="2942"/>
            <w:gridCol w:w="2943"/>
            <w:gridCol w:w="29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301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Artículos </w:t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leader="none" w:pos="301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leader="none" w:pos="301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Especificación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Toallitas húmedas</w:t>
            </w:r>
          </w:p>
        </w:tc>
        <w:tc>
          <w:tcPr/>
          <w:p w:rsidR="00000000" w:rsidDel="00000000" w:rsidP="00000000" w:rsidRDefault="00000000" w:rsidRPr="00000000" w14:paraId="000000B2">
            <w:pPr>
              <w:tabs>
                <w:tab w:val="left" w:leader="none" w:pos="3012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</w:t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Son 4 toallitas por estudiante, por semestre (8 anual)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Jabón líquido</w:t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leader="none" w:pos="3012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6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importa la marca o el tamaño.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Papel higiénico</w:t>
            </w:r>
          </w:p>
        </w:tc>
        <w:tc>
          <w:tcPr/>
          <w:p w:rsidR="00000000" w:rsidDel="00000000" w:rsidP="00000000" w:rsidRDefault="00000000" w:rsidRPr="00000000" w14:paraId="000000B8">
            <w:pPr>
              <w:tabs>
                <w:tab w:val="left" w:leader="none" w:pos="3012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9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Por estudiante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Desodorante ambiental o desinfectante</w:t>
            </w:r>
          </w:p>
        </w:tc>
        <w:tc>
          <w:tcPr/>
          <w:p w:rsidR="00000000" w:rsidDel="00000000" w:rsidP="00000000" w:rsidRDefault="00000000" w:rsidRPr="00000000" w14:paraId="000000BB">
            <w:pPr>
              <w:tabs>
                <w:tab w:val="left" w:leader="none" w:pos="3012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C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Por estudiante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Parche curitas</w:t>
            </w:r>
          </w:p>
        </w:tc>
        <w:tc>
          <w:tcPr/>
          <w:p w:rsidR="00000000" w:rsidDel="00000000" w:rsidP="00000000" w:rsidRDefault="00000000" w:rsidRPr="00000000" w14:paraId="000000BE">
            <w:pPr>
              <w:tabs>
                <w:tab w:val="left" w:leader="none" w:pos="3012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</w:t>
            </w:r>
          </w:p>
        </w:tc>
        <w:tc>
          <w:tcPr/>
          <w:p w:rsidR="00000000" w:rsidDel="00000000" w:rsidP="00000000" w:rsidRDefault="00000000" w:rsidRPr="00000000" w14:paraId="000000BF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Por curso, no por estudiante.</w:t>
            </w:r>
          </w:p>
        </w:tc>
      </w:tr>
    </w:tbl>
    <w:p w:rsidR="00000000" w:rsidDel="00000000" w:rsidP="00000000" w:rsidRDefault="00000000" w:rsidRPr="00000000" w14:paraId="000000C0">
      <w:pPr>
        <w:tabs>
          <w:tab w:val="left" w:leader="none" w:pos="2808"/>
        </w:tabs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2808"/>
        </w:tabs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Lecturas complementarias</w:t>
      </w:r>
    </w:p>
    <w:tbl>
      <w:tblPr>
        <w:tblStyle w:val="Table5"/>
        <w:tblpPr w:leftFromText="180" w:rightFromText="180" w:topFromText="180" w:bottomFromText="180" w:vertAnchor="text" w:horzAnchor="text" w:tblpX="-875.9999999999997" w:tblpY="169.03515625000182"/>
        <w:tblW w:w="10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0"/>
        <w:gridCol w:w="4680"/>
        <w:gridCol w:w="3520"/>
        <w:tblGridChange w:id="0">
          <w:tblGrid>
            <w:gridCol w:w="2360"/>
            <w:gridCol w:w="4680"/>
            <w:gridCol w:w="35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Abril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“El ladrón de mentiras”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Roberto Santiago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Mayo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“Mientras Yubooh duerme”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Paulina Palacios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Julio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“Bartolo y los cocodrilos mágicos”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Ann Cameron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Agosto 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“¿Por qué existen las moscas?”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Gabriel León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Septiembre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“Cómo domesticar a tus papás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Mauricio Paredes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Octubre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“El diario de Greg, un pringao total”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Jeff kinney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Noviembre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“Gabriela, la poeta viajera”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Alejandro Toro</w:t>
            </w:r>
          </w:p>
        </w:tc>
      </w:tr>
    </w:tbl>
    <w:p w:rsidR="00000000" w:rsidDel="00000000" w:rsidP="00000000" w:rsidRDefault="00000000" w:rsidRPr="00000000" w14:paraId="000000D7">
      <w:pPr>
        <w:tabs>
          <w:tab w:val="left" w:leader="none" w:pos="2808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2385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2385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2385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2385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2385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2385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2385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2385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2385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2385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2385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2385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2385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2385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2385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2385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2385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2385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2385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2385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2385F"/>
    <w:rPr>
      <w:b w:val="1"/>
      <w:bCs w:val="1"/>
      <w:smallCaps w:val="1"/>
      <w:color w:val="2f5496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B56BF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DRhi+sTljuL3GlzAhZLw4dBjxw==">CgMxLjAaHwoBMBIaChgICVIUChJ0YWJsZS52ZXFsanp6Zmk0a2EaHwoBMRIaChgICVIUChJ0YWJsZS54eDY4eWtqNXlyZHc4AHIhMUg5dnNhaUFnVjU4MUkwMlN4c096SEJSSjI2clFBS3pG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2025-12-12T15:51:00Z</dcterms:created>
  <dc:creator>Diana Varas</dc:creator>
</cp:coreProperties>
</file>