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808"/>
        </w:tabs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2177415</wp:posOffset>
            </wp:positionH>
            <wp:positionV relativeFrom="paragraph">
              <wp:posOffset>-363854</wp:posOffset>
            </wp:positionV>
            <wp:extent cx="1257300" cy="906707"/>
            <wp:effectExtent b="0" l="0" r="0" t="0"/>
            <wp:wrapNone/>
            <wp:docPr descr="Colegio Oxford de Maipú" id="1005325487" name="image1.jpg"/>
            <a:graphic>
              <a:graphicData uri="http://schemas.openxmlformats.org/drawingml/2006/picture">
                <pic:pic>
                  <pic:nvPicPr>
                    <pic:cNvPr descr="Colegio Oxford de Maipú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90670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2808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808"/>
        </w:tabs>
        <w:jc w:val="center"/>
        <w:rPr>
          <w:rFonts w:ascii="Didact Gothic" w:cs="Didact Gothic" w:eastAsia="Didact Gothic" w:hAnsi="Didact Gothic"/>
        </w:rPr>
      </w:pPr>
      <w:r w:rsidDel="00000000" w:rsidR="00000000" w:rsidRPr="00000000">
        <w:rPr>
          <w:rFonts w:ascii="Didact Gothic" w:cs="Didact Gothic" w:eastAsia="Didact Gothic" w:hAnsi="Didact Gothic"/>
          <w:rtl w:val="0"/>
        </w:rPr>
        <w:t xml:space="preserve">Colegio Oxford</w:t>
      </w:r>
    </w:p>
    <w:p w:rsidR="00000000" w:rsidDel="00000000" w:rsidP="00000000" w:rsidRDefault="00000000" w:rsidRPr="00000000" w14:paraId="00000004">
      <w:pPr>
        <w:tabs>
          <w:tab w:val="left" w:leader="none" w:pos="2808"/>
        </w:tabs>
        <w:jc w:val="center"/>
        <w:rPr>
          <w:rFonts w:ascii="Didact Gothic" w:cs="Didact Gothic" w:eastAsia="Didact Gothic" w:hAnsi="Didact Gothic"/>
        </w:rPr>
      </w:pPr>
      <w:r w:rsidDel="00000000" w:rsidR="00000000" w:rsidRPr="00000000">
        <w:rPr>
          <w:rFonts w:ascii="Didact Gothic" w:cs="Didact Gothic" w:eastAsia="Didact Gothic" w:hAnsi="Didact Gothic"/>
          <w:rtl w:val="0"/>
        </w:rPr>
        <w:t xml:space="preserve">Lista de útiles escolares 2026</w:t>
      </w:r>
    </w:p>
    <w:p w:rsidR="00000000" w:rsidDel="00000000" w:rsidP="00000000" w:rsidRDefault="00000000" w:rsidRPr="00000000" w14:paraId="00000005">
      <w:pPr>
        <w:tabs>
          <w:tab w:val="left" w:leader="none" w:pos="2808"/>
        </w:tabs>
        <w:jc w:val="left"/>
        <w:rPr>
          <w:rFonts w:ascii="Didact Gothic" w:cs="Didact Gothic" w:eastAsia="Didact Gothic" w:hAnsi="Didact Gothic"/>
        </w:rPr>
      </w:pPr>
      <w:r w:rsidDel="00000000" w:rsidR="00000000" w:rsidRPr="00000000">
        <w:rPr>
          <w:rFonts w:ascii="Didact Gothic" w:cs="Didact Gothic" w:eastAsia="Didact Gothic" w:hAnsi="Didact Gothic"/>
          <w:u w:val="single"/>
          <w:rtl w:val="0"/>
        </w:rPr>
        <w:t xml:space="preserve">Profesora jefe:</w:t>
      </w:r>
      <w:r w:rsidDel="00000000" w:rsidR="00000000" w:rsidRPr="00000000">
        <w:rPr>
          <w:rFonts w:ascii="Didact Gothic" w:cs="Didact Gothic" w:eastAsia="Didact Gothic" w:hAnsi="Didact Gothic"/>
          <w:rtl w:val="0"/>
        </w:rPr>
        <w:t xml:space="preserve"> Estefanía Silva M.</w:t>
      </w:r>
    </w:p>
    <w:p w:rsidR="00000000" w:rsidDel="00000000" w:rsidP="00000000" w:rsidRDefault="00000000" w:rsidRPr="00000000" w14:paraId="00000006">
      <w:pPr>
        <w:rPr>
          <w:rFonts w:ascii="Didact Gothic" w:cs="Didact Gothic" w:eastAsia="Didact Gothic" w:hAnsi="Didact Gothic"/>
          <w:b w:val="1"/>
          <w:bCs w:val="1"/>
        </w:rPr>
      </w:pPr>
      <w:r w:rsidDel="00000000" w:rsidR="00000000" w:rsidRPr="00000000">
        <w:rPr>
          <w:rFonts w:ascii="Didact Gothic" w:cs="Didact Gothic" w:eastAsia="Didact Gothic" w:hAnsi="Didact Gothic"/>
          <w:b w:val="1"/>
          <w:bCs w:val="1"/>
          <w:rtl w:val="0"/>
        </w:rPr>
        <w:t xml:space="preserve">Entregar a la profesora jefe la primera semana de clases:</w:t>
      </w:r>
    </w:p>
    <w:sdt>
      <w:sdtPr>
        <w:lock w:val="contentLocked"/>
        <w:id w:val="-197282049"/>
        <w:tag w:val="goog_rdk_0"/>
      </w:sdtPr>
      <w:sdtContent>
        <w:tbl>
          <w:tblPr>
            <w:tblStyle w:val="Table1"/>
            <w:tblW w:w="879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4755"/>
            <w:gridCol w:w="4035"/>
            <w:tblGridChange w:id="0">
              <w:tblGrid>
                <w:gridCol w:w="4755"/>
                <w:gridCol w:w="4035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07">
                <w:pPr>
                  <w:jc w:val="center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Materiales</w:t>
                </w:r>
              </w:p>
            </w:tc>
            <w:tc>
              <w:tcPr/>
              <w:p w:rsidR="00000000" w:rsidDel="00000000" w:rsidP="00000000" w:rsidRDefault="00000000" w:rsidRPr="00000000" w14:paraId="00000008">
                <w:pPr>
                  <w:jc w:val="center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Cantidad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09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Scotch grande</w:t>
                </w:r>
              </w:p>
              <w:p w:rsidR="00000000" w:rsidDel="00000000" w:rsidP="00000000" w:rsidRDefault="00000000" w:rsidRPr="00000000" w14:paraId="0000000A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Cinta doble faz grande</w:t>
                </w:r>
              </w:p>
              <w:p w:rsidR="00000000" w:rsidDel="00000000" w:rsidP="00000000" w:rsidRDefault="00000000" w:rsidRPr="00000000" w14:paraId="0000000B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Plumon para pizarra rojo, negro y verde (ojalá recargables)</w:t>
                </w:r>
              </w:p>
              <w:p w:rsidR="00000000" w:rsidDel="00000000" w:rsidP="00000000" w:rsidRDefault="00000000" w:rsidRPr="00000000" w14:paraId="0000000C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Resma de hojas tamaño carta</w:t>
                </w:r>
              </w:p>
              <w:p w:rsidR="00000000" w:rsidDel="00000000" w:rsidP="00000000" w:rsidRDefault="00000000" w:rsidRPr="00000000" w14:paraId="0000000D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Corchetes</w:t>
                </w:r>
              </w:p>
              <w:p w:rsidR="00000000" w:rsidDel="00000000" w:rsidP="00000000" w:rsidRDefault="00000000" w:rsidRPr="00000000" w14:paraId="0000000E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Barras de silicona</w:t>
                </w:r>
              </w:p>
            </w:tc>
            <w:tc>
              <w:tcPr/>
              <w:p w:rsidR="00000000" w:rsidDel="00000000" w:rsidP="00000000" w:rsidRDefault="00000000" w:rsidRPr="00000000" w14:paraId="0000000F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10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11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 de cada uno</w:t>
                </w:r>
              </w:p>
              <w:p w:rsidR="00000000" w:rsidDel="00000000" w:rsidP="00000000" w:rsidRDefault="00000000" w:rsidRPr="00000000" w14:paraId="00000012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3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2 (1 x semestre)</w:t>
                </w:r>
              </w:p>
              <w:p w:rsidR="00000000" w:rsidDel="00000000" w:rsidP="00000000" w:rsidRDefault="00000000" w:rsidRPr="00000000" w14:paraId="00000014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 caja</w:t>
                </w:r>
              </w:p>
              <w:p w:rsidR="00000000" w:rsidDel="00000000" w:rsidP="00000000" w:rsidRDefault="00000000" w:rsidRPr="00000000" w14:paraId="00000015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 paquete</w:t>
                </w:r>
              </w:p>
            </w:tc>
          </w:tr>
        </w:tbl>
      </w:sdtContent>
    </w:sdt>
    <w:p w:rsidR="00000000" w:rsidDel="00000000" w:rsidP="00000000" w:rsidRDefault="00000000" w:rsidRPr="00000000" w14:paraId="00000016">
      <w:pPr>
        <w:tabs>
          <w:tab w:val="left" w:leader="none" w:pos="2808"/>
        </w:tabs>
        <w:jc w:val="left"/>
        <w:rPr>
          <w:rFonts w:ascii="Didact Gothic" w:cs="Didact Gothic" w:eastAsia="Didact Gothic" w:hAnsi="Didact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Didact Gothic" w:cs="Didact Gothic" w:eastAsia="Didact Gothic" w:hAnsi="Didact Gothic"/>
          <w:b w:val="1"/>
          <w:bCs w:val="1"/>
          <w:shd w:fill="cfe2f3" w:val="clear"/>
        </w:rPr>
      </w:pPr>
      <w:r w:rsidDel="00000000" w:rsidR="00000000" w:rsidRPr="00000000">
        <w:rPr>
          <w:rFonts w:ascii="Didact Gothic" w:cs="Didact Gothic" w:eastAsia="Didact Gothic" w:hAnsi="Didact Gothic"/>
          <w:b w:val="1"/>
          <w:bCs w:val="1"/>
          <w:shd w:fill="cfe2f3" w:val="clear"/>
          <w:rtl w:val="0"/>
        </w:rPr>
        <w:t xml:space="preserve">Filosofía</w:t>
      </w:r>
    </w:p>
    <w:tbl>
      <w:tblPr>
        <w:tblStyle w:val="Table2"/>
        <w:tblW w:w="8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45"/>
        <w:gridCol w:w="3945"/>
        <w:tblGridChange w:id="0">
          <w:tblGrid>
            <w:gridCol w:w="4845"/>
            <w:gridCol w:w="39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Didact Gothic" w:cs="Didact Gothic" w:eastAsia="Didact Gothic" w:hAnsi="Didact Gothic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rtl w:val="0"/>
              </w:rPr>
              <w:t xml:space="preserve">Materiales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Didact Gothic" w:cs="Didact Gothic" w:eastAsia="Didact Gothic" w:hAnsi="Didact Gothic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rtl w:val="0"/>
              </w:rPr>
              <w:t xml:space="preserve">Cantidad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Didact Gothic" w:cs="Didact Gothic" w:eastAsia="Didact Gothic" w:hAnsi="Didact Gothic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rtl w:val="0"/>
              </w:rPr>
              <w:t xml:space="preserve">Cuaderno de 100 hojas, universitario.</w:t>
            </w:r>
          </w:p>
          <w:p w:rsidR="00000000" w:rsidDel="00000000" w:rsidP="00000000" w:rsidRDefault="00000000" w:rsidRPr="00000000" w14:paraId="0000001B">
            <w:pPr>
              <w:rPr>
                <w:rFonts w:ascii="Didact Gothic" w:cs="Didact Gothic" w:eastAsia="Didact Gothic" w:hAnsi="Didact Gothic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rtl w:val="0"/>
              </w:rPr>
              <w:t xml:space="preserve">Carpeta con elástico.</w:t>
            </w:r>
          </w:p>
          <w:p w:rsidR="00000000" w:rsidDel="00000000" w:rsidP="00000000" w:rsidRDefault="00000000" w:rsidRPr="00000000" w14:paraId="0000001C">
            <w:pPr>
              <w:rPr>
                <w:rFonts w:ascii="Didact Gothic" w:cs="Didact Gothic" w:eastAsia="Didact Gothic" w:hAnsi="Didact Gothic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rtl w:val="0"/>
              </w:rPr>
              <w:t xml:space="preserve">Croquera hojas cuadriculadas (max 80 hojas)</w:t>
            </w:r>
          </w:p>
          <w:p w:rsidR="00000000" w:rsidDel="00000000" w:rsidP="00000000" w:rsidRDefault="00000000" w:rsidRPr="00000000" w14:paraId="0000001D">
            <w:pPr>
              <w:rPr>
                <w:rFonts w:ascii="Didact Gothic" w:cs="Didact Gothic" w:eastAsia="Didact Gothic" w:hAnsi="Didact Gothic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rtl w:val="0"/>
              </w:rPr>
              <w:t xml:space="preserve">Post it</w:t>
            </w:r>
          </w:p>
          <w:p w:rsidR="00000000" w:rsidDel="00000000" w:rsidP="00000000" w:rsidRDefault="00000000" w:rsidRPr="00000000" w14:paraId="0000001E">
            <w:pPr>
              <w:rPr>
                <w:rFonts w:ascii="Didact Gothic" w:cs="Didact Gothic" w:eastAsia="Didact Gothic" w:hAnsi="Didact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Didact Gothic" w:cs="Didact Gothic" w:eastAsia="Didact Gothic" w:hAnsi="Didact Gothic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20">
            <w:pPr>
              <w:rPr>
                <w:rFonts w:ascii="Didact Gothic" w:cs="Didact Gothic" w:eastAsia="Didact Gothic" w:hAnsi="Didact Gothic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rtl w:val="0"/>
              </w:rPr>
              <w:t xml:space="preserve">2  (una por semestre)</w:t>
            </w:r>
          </w:p>
          <w:p w:rsidR="00000000" w:rsidDel="00000000" w:rsidP="00000000" w:rsidRDefault="00000000" w:rsidRPr="00000000" w14:paraId="00000021">
            <w:pPr>
              <w:rPr>
                <w:rFonts w:ascii="Didact Gothic" w:cs="Didact Gothic" w:eastAsia="Didact Gothic" w:hAnsi="Didact Gothic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22">
            <w:pPr>
              <w:rPr>
                <w:rFonts w:ascii="Didact Gothic" w:cs="Didact Gothic" w:eastAsia="Didact Gothic" w:hAnsi="Didact Gothic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rtl w:val="0"/>
              </w:rPr>
              <w:t xml:space="preserve">1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3">
            <w:pPr>
              <w:rPr>
                <w:rFonts w:ascii="Didact Gothic" w:cs="Didact Gothic" w:eastAsia="Didact Gothic" w:hAnsi="Didact Gothic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rtl w:val="0"/>
              </w:rPr>
              <w:t xml:space="preserve">Se pedirán diversos materiales con el transcurso del año escolar</w:t>
            </w:r>
          </w:p>
        </w:tc>
      </w:tr>
    </w:tbl>
    <w:p w:rsidR="00000000" w:rsidDel="00000000" w:rsidP="00000000" w:rsidRDefault="00000000" w:rsidRPr="00000000" w14:paraId="00000025">
      <w:pPr>
        <w:rPr>
          <w:rFonts w:ascii="Didact Gothic" w:cs="Didact Gothic" w:eastAsia="Didact Gothic" w:hAnsi="Didact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Didact Gothic" w:cs="Didact Gothic" w:eastAsia="Didact Gothic" w:hAnsi="Didact Gothic"/>
          <w:b w:val="1"/>
          <w:bCs w:val="1"/>
          <w:shd w:fill="fff2cc" w:val="clear"/>
        </w:rPr>
      </w:pPr>
      <w:r w:rsidDel="00000000" w:rsidR="00000000" w:rsidRPr="00000000">
        <w:rPr>
          <w:rFonts w:ascii="Didact Gothic" w:cs="Didact Gothic" w:eastAsia="Didact Gothic" w:hAnsi="Didact Gothic"/>
          <w:b w:val="1"/>
          <w:bCs w:val="1"/>
          <w:shd w:fill="fff2cc" w:val="clear"/>
          <w:rtl w:val="0"/>
        </w:rPr>
        <w:t xml:space="preserve">Lengua y literatura</w:t>
      </w:r>
    </w:p>
    <w:tbl>
      <w:tblPr>
        <w:tblStyle w:val="Table3"/>
        <w:tblW w:w="91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00"/>
        <w:gridCol w:w="1980"/>
        <w:gridCol w:w="3270"/>
        <w:tblGridChange w:id="0">
          <w:tblGrid>
            <w:gridCol w:w="3900"/>
            <w:gridCol w:w="1980"/>
            <w:gridCol w:w="32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Didact Gothic" w:cs="Didact Gothic" w:eastAsia="Didact Gothic" w:hAnsi="Didact Gothic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rtl w:val="0"/>
              </w:rPr>
              <w:t xml:space="preserve">Materiales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Didact Gothic" w:cs="Didact Gothic" w:eastAsia="Didact Gothic" w:hAnsi="Didact Gothic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rtl w:val="0"/>
              </w:rPr>
              <w:t xml:space="preserve">Cantidad 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Didact Gothic" w:cs="Didact Gothic" w:eastAsia="Didact Gothic" w:hAnsi="Didact Gothic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rtl w:val="0"/>
              </w:rPr>
              <w:t xml:space="preserve">Especificación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Didact Gothic" w:cs="Didact Gothic" w:eastAsia="Didact Gothic" w:hAnsi="Didact Gothic"/>
                <w:b w:val="1"/>
                <w:bCs w:val="1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rtl w:val="0"/>
              </w:rPr>
              <w:t xml:space="preserve">Cuaderno de 100 hojas, universitario, cuadro grande.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Didact Gothic" w:cs="Didact Gothic" w:eastAsia="Didact Gothic" w:hAnsi="Didact Gothic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Didact Gothic" w:cs="Didact Gothic" w:eastAsia="Didact Gothic" w:hAnsi="Didact Gothic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rtl w:val="0"/>
              </w:rPr>
              <w:t xml:space="preserve">CON EL NOMBRE DEL ESTUDIANTE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Didact Gothic" w:cs="Didact Gothic" w:eastAsia="Didact Gothic" w:hAnsi="Didact Gothic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rtl w:val="0"/>
              </w:rPr>
              <w:t xml:space="preserve">Texto del estudiante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Didact Gothic" w:cs="Didact Gothic" w:eastAsia="Didact Gothic" w:hAnsi="Didact Gothic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Didact Gothic" w:cs="Didact Gothic" w:eastAsia="Didact Gothic" w:hAnsi="Didact Gothic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rtl w:val="0"/>
              </w:rPr>
              <w:t xml:space="preserve">CON EL NOMBRE DEL ESTUDIANTE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Didact Gothic" w:cs="Didact Gothic" w:eastAsia="Didact Gothic" w:hAnsi="Didact Gothic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rtl w:val="0"/>
              </w:rPr>
              <w:t xml:space="preserve">Carpeta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Didact Gothic" w:cs="Didact Gothic" w:eastAsia="Didact Gothic" w:hAnsi="Didact Gothic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Didact Gothic" w:cs="Didact Gothic" w:eastAsia="Didact Gothic" w:hAnsi="Didact Gothic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rtl w:val="0"/>
              </w:rPr>
              <w:t xml:space="preserve">De un solo color, para guardar guías,CON EL NOMBRE DEL ESTUDIANTE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3">
            <w:pPr>
              <w:rPr>
                <w:rFonts w:ascii="Didact Gothic" w:cs="Didact Gothic" w:eastAsia="Didact Gothic" w:hAnsi="Didact Gothic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rtl w:val="0"/>
              </w:rPr>
              <w:t xml:space="preserve">Se pedirán diversos materiales con el transcurso del año escolar</w:t>
            </w:r>
          </w:p>
        </w:tc>
      </w:tr>
    </w:tbl>
    <w:p w:rsidR="00000000" w:rsidDel="00000000" w:rsidP="00000000" w:rsidRDefault="00000000" w:rsidRPr="00000000" w14:paraId="00000036">
      <w:pPr>
        <w:rPr>
          <w:rFonts w:ascii="Didact Gothic" w:cs="Didact Gothic" w:eastAsia="Didact Gothic" w:hAnsi="Didact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Didact Gothic" w:cs="Didact Gothic" w:eastAsia="Didact Gothic" w:hAnsi="Didact Gothic"/>
          <w:b w:val="1"/>
          <w:bCs w:val="1"/>
          <w:shd w:fill="fce5cd" w:val="clear"/>
        </w:rPr>
      </w:pPr>
      <w:r w:rsidDel="00000000" w:rsidR="00000000" w:rsidRPr="00000000">
        <w:rPr>
          <w:rFonts w:ascii="Didact Gothic" w:cs="Didact Gothic" w:eastAsia="Didact Gothic" w:hAnsi="Didact Gothic"/>
          <w:b w:val="1"/>
          <w:bCs w:val="1"/>
          <w:shd w:fill="fce5cd" w:val="clear"/>
          <w:rtl w:val="0"/>
        </w:rPr>
        <w:t xml:space="preserve">Matemática</w:t>
      </w:r>
    </w:p>
    <w:sdt>
      <w:sdtPr>
        <w:lock w:val="contentLocked"/>
        <w:id w:val="-337651623"/>
        <w:tag w:val="goog_rdk_1"/>
      </w:sdtPr>
      <w:sdtContent>
        <w:tbl>
          <w:tblPr>
            <w:tblStyle w:val="Table4"/>
            <w:tblW w:w="885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5010"/>
            <w:gridCol w:w="3840"/>
            <w:tblGridChange w:id="0">
              <w:tblGrid>
                <w:gridCol w:w="5010"/>
                <w:gridCol w:w="384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8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Materiales</w:t>
                </w:r>
              </w:p>
            </w:tc>
            <w:tc>
              <w:tcPr/>
              <w:p w:rsidR="00000000" w:rsidDel="00000000" w:rsidP="00000000" w:rsidRDefault="00000000" w:rsidRPr="00000000" w14:paraId="00000039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Cantidad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A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Cuaderno Universitario 100 hojas, exclusivo para la asignatura y debidamente identificado.</w:t>
                </w:r>
              </w:p>
              <w:p w:rsidR="00000000" w:rsidDel="00000000" w:rsidP="00000000" w:rsidRDefault="00000000" w:rsidRPr="00000000" w14:paraId="0000003B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Lápiz mina</w:t>
                </w:r>
              </w:p>
              <w:p w:rsidR="00000000" w:rsidDel="00000000" w:rsidP="00000000" w:rsidRDefault="00000000" w:rsidRPr="00000000" w14:paraId="0000003C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Lápiz Pasta</w:t>
                </w:r>
              </w:p>
              <w:p w:rsidR="00000000" w:rsidDel="00000000" w:rsidP="00000000" w:rsidRDefault="00000000" w:rsidRPr="00000000" w14:paraId="0000003D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Goma</w:t>
                </w:r>
              </w:p>
              <w:p w:rsidR="00000000" w:rsidDel="00000000" w:rsidP="00000000" w:rsidRDefault="00000000" w:rsidRPr="00000000" w14:paraId="0000003E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Corrector</w:t>
                </w:r>
              </w:p>
              <w:p w:rsidR="00000000" w:rsidDel="00000000" w:rsidP="00000000" w:rsidRDefault="00000000" w:rsidRPr="00000000" w14:paraId="0000003F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0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41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42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43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44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45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</w:tc>
          </w:tr>
          <w:tr>
            <w:trPr>
              <w:cantSplit w:val="0"/>
              <w:trHeight w:val="240" w:hRule="atLeast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46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Se pedirán diversos materiales con el transcurso del año escolar</w:t>
                </w:r>
              </w:p>
            </w:tc>
          </w:tr>
        </w:tbl>
      </w:sdtContent>
    </w:sdt>
    <w:p w:rsidR="00000000" w:rsidDel="00000000" w:rsidP="00000000" w:rsidRDefault="00000000" w:rsidRPr="00000000" w14:paraId="00000048">
      <w:pPr>
        <w:rPr>
          <w:rFonts w:ascii="Didact Gothic" w:cs="Didact Gothic" w:eastAsia="Didact Gothic" w:hAnsi="Didact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Didact Gothic" w:cs="Didact Gothic" w:eastAsia="Didact Gothic" w:hAnsi="Didact Gothic"/>
          <w:b w:val="1"/>
          <w:bCs w:val="1"/>
          <w:shd w:fill="ead1dc" w:val="clear"/>
        </w:rPr>
      </w:pPr>
      <w:r w:rsidDel="00000000" w:rsidR="00000000" w:rsidRPr="00000000">
        <w:rPr>
          <w:rFonts w:ascii="Didact Gothic" w:cs="Didact Gothic" w:eastAsia="Didact Gothic" w:hAnsi="Didact Gothic"/>
          <w:b w:val="1"/>
          <w:bCs w:val="1"/>
          <w:shd w:fill="ead1dc" w:val="clear"/>
          <w:rtl w:val="0"/>
        </w:rPr>
        <w:t xml:space="preserve">Probabilidad y estadística descriptiva e inferencial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Didact Gothic" w:cs="Didact Gothic" w:eastAsia="Didact Gothic" w:hAnsi="Didact Gothic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390269744"/>
        <w:tag w:val="goog_rdk_2"/>
      </w:sdtPr>
      <w:sdtContent>
        <w:tbl>
          <w:tblPr>
            <w:tblStyle w:val="Table5"/>
            <w:tblW w:w="885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5010"/>
            <w:gridCol w:w="3840"/>
            <w:tblGridChange w:id="0">
              <w:tblGrid>
                <w:gridCol w:w="5010"/>
                <w:gridCol w:w="384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B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Materiales</w:t>
                </w:r>
              </w:p>
            </w:tc>
            <w:tc>
              <w:tcPr/>
              <w:p w:rsidR="00000000" w:rsidDel="00000000" w:rsidP="00000000" w:rsidRDefault="00000000" w:rsidRPr="00000000" w14:paraId="0000004C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Cantidad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D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Cuaderno Universitario 100 hojas, exclusivo para la asignatura y debidamente identificado.</w:t>
                </w:r>
              </w:p>
              <w:p w:rsidR="00000000" w:rsidDel="00000000" w:rsidP="00000000" w:rsidRDefault="00000000" w:rsidRPr="00000000" w14:paraId="0000004E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Lápiz mina</w:t>
                </w:r>
              </w:p>
              <w:p w:rsidR="00000000" w:rsidDel="00000000" w:rsidP="00000000" w:rsidRDefault="00000000" w:rsidRPr="00000000" w14:paraId="0000004F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Lápiz Pasta</w:t>
                </w:r>
              </w:p>
              <w:p w:rsidR="00000000" w:rsidDel="00000000" w:rsidP="00000000" w:rsidRDefault="00000000" w:rsidRPr="00000000" w14:paraId="00000050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Goma</w:t>
                </w:r>
              </w:p>
              <w:p w:rsidR="00000000" w:rsidDel="00000000" w:rsidP="00000000" w:rsidRDefault="00000000" w:rsidRPr="00000000" w14:paraId="00000051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Corrector</w:t>
                </w:r>
              </w:p>
              <w:p w:rsidR="00000000" w:rsidDel="00000000" w:rsidP="00000000" w:rsidRDefault="00000000" w:rsidRPr="00000000" w14:paraId="00000052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Calculadora </w:t>
                </w:r>
              </w:p>
              <w:p w:rsidR="00000000" w:rsidDel="00000000" w:rsidP="00000000" w:rsidRDefault="00000000" w:rsidRPr="00000000" w14:paraId="00000053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4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55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6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57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58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59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5A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</w:tc>
          </w:tr>
          <w:tr>
            <w:trPr>
              <w:cantSplit w:val="0"/>
              <w:trHeight w:val="240" w:hRule="atLeast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5B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Se pedirán diversos materiales con el transcurso del año escolar</w:t>
                </w:r>
              </w:p>
            </w:tc>
          </w:tr>
        </w:tbl>
      </w:sdtContent>
    </w:sdt>
    <w:p w:rsidR="00000000" w:rsidDel="00000000" w:rsidP="00000000" w:rsidRDefault="00000000" w:rsidRPr="00000000" w14:paraId="0000005D">
      <w:pPr>
        <w:rPr>
          <w:rFonts w:ascii="Didact Gothic" w:cs="Didact Gothic" w:eastAsia="Didact Gothic" w:hAnsi="Didact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Didact Gothic" w:cs="Didact Gothic" w:eastAsia="Didact Gothic" w:hAnsi="Didact Gothic"/>
          <w:b w:val="1"/>
          <w:bCs w:val="1"/>
          <w:shd w:fill="d9ead3" w:val="clear"/>
        </w:rPr>
      </w:pPr>
      <w:r w:rsidDel="00000000" w:rsidR="00000000" w:rsidRPr="00000000">
        <w:rPr>
          <w:rFonts w:ascii="Didact Gothic" w:cs="Didact Gothic" w:eastAsia="Didact Gothic" w:hAnsi="Didact Gothic"/>
          <w:b w:val="1"/>
          <w:bCs w:val="1"/>
          <w:shd w:fill="d9ead3" w:val="clear"/>
          <w:rtl w:val="0"/>
        </w:rPr>
        <w:t xml:space="preserve">Participación y argumentación en democracia</w:t>
      </w:r>
    </w:p>
    <w:sdt>
      <w:sdtPr>
        <w:lock w:val="contentLocked"/>
        <w:id w:val="-40942240"/>
        <w:tag w:val="goog_rdk_3"/>
      </w:sdtPr>
      <w:sdtContent>
        <w:tbl>
          <w:tblPr>
            <w:tblStyle w:val="Table6"/>
            <w:tblW w:w="882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4470"/>
            <w:gridCol w:w="1410"/>
            <w:gridCol w:w="2940"/>
            <w:tblGridChange w:id="0">
              <w:tblGrid>
                <w:gridCol w:w="4470"/>
                <w:gridCol w:w="1410"/>
                <w:gridCol w:w="2940"/>
              </w:tblGrid>
            </w:tblGridChange>
          </w:tblGrid>
          <w:tr>
            <w:trPr>
              <w:cantSplit w:val="0"/>
              <w:tblHeader w:val="1"/>
            </w:trPr>
            <w:tc>
              <w:tcPr/>
              <w:p w:rsidR="00000000" w:rsidDel="00000000" w:rsidP="00000000" w:rsidRDefault="00000000" w:rsidRPr="00000000" w14:paraId="0000005F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Materiales</w:t>
                </w:r>
              </w:p>
            </w:tc>
            <w:tc>
              <w:tcPr/>
              <w:p w:rsidR="00000000" w:rsidDel="00000000" w:rsidP="00000000" w:rsidRDefault="00000000" w:rsidRPr="00000000" w14:paraId="00000060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Cantidad </w:t>
                </w:r>
              </w:p>
            </w:tc>
            <w:tc>
              <w:tcPr/>
              <w:p w:rsidR="00000000" w:rsidDel="00000000" w:rsidP="00000000" w:rsidRDefault="00000000" w:rsidRPr="00000000" w14:paraId="00000061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Especificación </w:t>
                </w:r>
              </w:p>
            </w:tc>
          </w:tr>
          <w:tr>
            <w:trPr>
              <w:cantSplit w:val="0"/>
              <w:tblHeader w:val="1"/>
            </w:trPr>
            <w:tc>
              <w:tcPr/>
              <w:p w:rsidR="00000000" w:rsidDel="00000000" w:rsidP="00000000" w:rsidRDefault="00000000" w:rsidRPr="00000000" w14:paraId="00000062">
                <w:pPr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Cuaderno de 100 hojas, universitario, cuadro grande.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3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64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  <w:rtl w:val="0"/>
                  </w:rPr>
                  <w:t xml:space="preserve">CON EL NOMBRE DEL ESTUDIANTE.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40" w:hRule="atLeast"/>
              <w:tblHeader w:val="1"/>
            </w:trPr>
            <w:tc>
              <w:tcPr>
                <w:gridSpan w:val="3"/>
              </w:tcPr>
              <w:p w:rsidR="00000000" w:rsidDel="00000000" w:rsidP="00000000" w:rsidRDefault="00000000" w:rsidRPr="00000000" w14:paraId="00000065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Se pedirán diversos materiales con el transcurso del año escolar</w:t>
                </w:r>
              </w:p>
            </w:tc>
          </w:tr>
        </w:tbl>
      </w:sdtContent>
    </w:sdt>
    <w:p w:rsidR="00000000" w:rsidDel="00000000" w:rsidP="00000000" w:rsidRDefault="00000000" w:rsidRPr="00000000" w14:paraId="00000068">
      <w:pPr>
        <w:rPr>
          <w:rFonts w:ascii="Didact Gothic" w:cs="Didact Gothic" w:eastAsia="Didact Gothic" w:hAnsi="Didact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Didact Gothic" w:cs="Didact Gothic" w:eastAsia="Didact Gothic" w:hAnsi="Didact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Didact Gothic" w:cs="Didact Gothic" w:eastAsia="Didact Gothic" w:hAnsi="Didact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Didact Gothic" w:cs="Didact Gothic" w:eastAsia="Didact Gothic" w:hAnsi="Didact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Didact Gothic" w:cs="Didact Gothic" w:eastAsia="Didact Gothic" w:hAnsi="Didact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Didact Gothic" w:cs="Didact Gothic" w:eastAsia="Didact Gothic" w:hAnsi="Didact Gothic"/>
          <w:b w:val="1"/>
          <w:bCs w:val="1"/>
          <w:shd w:fill="e6b8af" w:val="clear"/>
        </w:rPr>
      </w:pPr>
      <w:r w:rsidDel="00000000" w:rsidR="00000000" w:rsidRPr="00000000">
        <w:rPr>
          <w:rFonts w:ascii="Didact Gothic" w:cs="Didact Gothic" w:eastAsia="Didact Gothic" w:hAnsi="Didact Gothic"/>
          <w:b w:val="1"/>
          <w:bCs w:val="1"/>
          <w:shd w:fill="e6b8af" w:val="clear"/>
          <w:rtl w:val="0"/>
        </w:rPr>
        <w:t xml:space="preserve">Formación ciudadana </w:t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Didact Gothic" w:cs="Didact Gothic" w:eastAsia="Didact Gothic" w:hAnsi="Didact Gothic"/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270094849"/>
        <w:tag w:val="goog_rdk_4"/>
      </w:sdtPr>
      <w:sdtContent>
        <w:tbl>
          <w:tblPr>
            <w:tblStyle w:val="Table7"/>
            <w:tblW w:w="9495.0" w:type="dxa"/>
            <w:jc w:val="left"/>
            <w:tblInd w:w="-37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670"/>
            <w:gridCol w:w="3825"/>
            <w:tblGridChange w:id="0">
              <w:tblGrid>
                <w:gridCol w:w="5670"/>
                <w:gridCol w:w="3825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F">
                <w:pPr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  <w:rtl w:val="0"/>
                  </w:rPr>
                  <w:t xml:space="preserve">Materiales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  <w:rtl w:val="0"/>
                  </w:rPr>
                  <w:t xml:space="preserve">Cantidad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71">
                <w:pPr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Cuaderno universitario (resistente) 100 hojas </w:t>
                </w:r>
              </w:p>
              <w:p w:rsidR="00000000" w:rsidDel="00000000" w:rsidP="00000000" w:rsidRDefault="00000000" w:rsidRPr="00000000" w14:paraId="00000072">
                <w:pPr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Set de lápices de colores (12 colores)</w:t>
                </w:r>
              </w:p>
              <w:p w:rsidR="00000000" w:rsidDel="00000000" w:rsidP="00000000" w:rsidRDefault="00000000" w:rsidRPr="00000000" w14:paraId="00000073">
                <w:pPr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Lápiz mina</w:t>
                </w:r>
              </w:p>
              <w:p w:rsidR="00000000" w:rsidDel="00000000" w:rsidP="00000000" w:rsidRDefault="00000000" w:rsidRPr="00000000" w14:paraId="00000074">
                <w:pPr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Lápiz pasta (rojo, azul y  negro)</w:t>
                </w:r>
              </w:p>
              <w:p w:rsidR="00000000" w:rsidDel="00000000" w:rsidP="00000000" w:rsidRDefault="00000000" w:rsidRPr="00000000" w14:paraId="00000075">
                <w:pPr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Estuche completo (corrector, tijeras, corchetera, pegamento)</w:t>
                </w:r>
              </w:p>
              <w:p w:rsidR="00000000" w:rsidDel="00000000" w:rsidP="00000000" w:rsidRDefault="00000000" w:rsidRPr="00000000" w14:paraId="00000076">
                <w:pPr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Scotch grande</w:t>
                </w:r>
              </w:p>
              <w:p w:rsidR="00000000" w:rsidDel="00000000" w:rsidP="00000000" w:rsidRDefault="00000000" w:rsidRPr="00000000" w14:paraId="00000077">
                <w:pPr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Cinta doble contacto grande</w:t>
                </w:r>
              </w:p>
              <w:p w:rsidR="00000000" w:rsidDel="00000000" w:rsidP="00000000" w:rsidRDefault="00000000" w:rsidRPr="00000000" w14:paraId="00000078">
                <w:pPr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Cinta masking tape</w:t>
                </w:r>
              </w:p>
              <w:p w:rsidR="00000000" w:rsidDel="00000000" w:rsidP="00000000" w:rsidRDefault="00000000" w:rsidRPr="00000000" w14:paraId="00000079">
                <w:pPr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Regla 30 cm</w:t>
                </w:r>
              </w:p>
              <w:p w:rsidR="00000000" w:rsidDel="00000000" w:rsidP="00000000" w:rsidRDefault="00000000" w:rsidRPr="00000000" w14:paraId="0000007A">
                <w:pPr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Lápiz tiralíneas 0.5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7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7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7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 de cada uno</w:t>
                </w:r>
              </w:p>
              <w:p w:rsidR="00000000" w:rsidDel="00000000" w:rsidP="00000000" w:rsidRDefault="00000000" w:rsidRPr="00000000" w14:paraId="0000007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8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8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8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8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8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86">
                <w:pPr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Se pedirán diversos materiales con el transcurso del año escolar</w:t>
                </w:r>
              </w:p>
            </w:tc>
          </w:tr>
        </w:tbl>
      </w:sdtContent>
    </w:sdt>
    <w:p w:rsidR="00000000" w:rsidDel="00000000" w:rsidP="00000000" w:rsidRDefault="00000000" w:rsidRPr="00000000" w14:paraId="00000088">
      <w:pPr>
        <w:rPr>
          <w:rFonts w:ascii="Didact Gothic" w:cs="Didact Gothic" w:eastAsia="Didact Gothic" w:hAnsi="Didact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Didact Gothic" w:cs="Didact Gothic" w:eastAsia="Didact Gothic" w:hAnsi="Didact Gothic"/>
          <w:b w:val="1"/>
          <w:bCs w:val="1"/>
          <w:shd w:fill="efefef" w:val="clear"/>
        </w:rPr>
      </w:pPr>
      <w:r w:rsidDel="00000000" w:rsidR="00000000" w:rsidRPr="00000000">
        <w:rPr>
          <w:rFonts w:ascii="Didact Gothic" w:cs="Didact Gothic" w:eastAsia="Didact Gothic" w:hAnsi="Didact Gothic"/>
          <w:b w:val="1"/>
          <w:bCs w:val="1"/>
          <w:shd w:fill="efefef" w:val="clear"/>
          <w:rtl w:val="0"/>
        </w:rPr>
        <w:t xml:space="preserve">Biología celular</w:t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Didact Gothic" w:cs="Didact Gothic" w:eastAsia="Didact Gothic" w:hAnsi="Didact Gothic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866432336"/>
        <w:tag w:val="goog_rdk_5"/>
      </w:sdtPr>
      <w:sdtContent>
        <w:tbl>
          <w:tblPr>
            <w:tblStyle w:val="Table8"/>
            <w:tblW w:w="9030.0" w:type="dxa"/>
            <w:jc w:val="left"/>
            <w:tblInd w:w="-180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6585"/>
            <w:gridCol w:w="2445"/>
            <w:tblGridChange w:id="0">
              <w:tblGrid>
                <w:gridCol w:w="6585"/>
                <w:gridCol w:w="2445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8B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Materiales</w:t>
                </w:r>
              </w:p>
            </w:tc>
            <w:tc>
              <w:tcPr/>
              <w:p w:rsidR="00000000" w:rsidDel="00000000" w:rsidP="00000000" w:rsidRDefault="00000000" w:rsidRPr="00000000" w14:paraId="0000008C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Cantidad </w:t>
                </w:r>
              </w:p>
            </w:tc>
          </w:tr>
          <w:tr>
            <w:trPr>
              <w:cantSplit w:val="0"/>
              <w:trHeight w:val="508.91999999999996" w:hRule="atLeast"/>
              <w:tblHeader w:val="0"/>
            </w:trPr>
            <w:tc>
              <w:tcPr/>
              <w:p w:rsidR="00000000" w:rsidDel="00000000" w:rsidP="00000000" w:rsidRDefault="00000000" w:rsidRPr="00000000" w14:paraId="0000008D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Cuaderno Universitario 100 hojas.</w:t>
                </w:r>
              </w:p>
              <w:p w:rsidR="00000000" w:rsidDel="00000000" w:rsidP="00000000" w:rsidRDefault="00000000" w:rsidRPr="00000000" w14:paraId="0000008E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 plumón para pizarra.</w:t>
                </w:r>
              </w:p>
            </w:tc>
            <w:tc>
              <w:tcPr/>
              <w:p w:rsidR="00000000" w:rsidDel="00000000" w:rsidP="00000000" w:rsidRDefault="00000000" w:rsidRPr="00000000" w14:paraId="0000008F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90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1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40" w:hRule="atLeast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92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Se pedirán diversos materiales con el transcurso del año escolar</w:t>
                </w:r>
              </w:p>
            </w:tc>
          </w:tr>
        </w:tbl>
      </w:sdtContent>
    </w:sdt>
    <w:p w:rsidR="00000000" w:rsidDel="00000000" w:rsidP="00000000" w:rsidRDefault="00000000" w:rsidRPr="00000000" w14:paraId="00000094">
      <w:pPr>
        <w:rPr>
          <w:rFonts w:ascii="Didact Gothic" w:cs="Didact Gothic" w:eastAsia="Didact Gothic" w:hAnsi="Didact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rPr>
          <w:rFonts w:ascii="Didact Gothic" w:cs="Didact Gothic" w:eastAsia="Didact Gothic" w:hAnsi="Didact Gothic"/>
          <w:b w:val="1"/>
          <w:bCs w:val="1"/>
          <w:shd w:fill="ead1dc" w:val="clear"/>
        </w:rPr>
      </w:pPr>
      <w:r w:rsidDel="00000000" w:rsidR="00000000" w:rsidRPr="00000000">
        <w:rPr>
          <w:rFonts w:ascii="Didact Gothic" w:cs="Didact Gothic" w:eastAsia="Didact Gothic" w:hAnsi="Didact Gothic"/>
          <w:b w:val="1"/>
          <w:bCs w:val="1"/>
          <w:shd w:fill="ead1dc" w:val="clear"/>
          <w:rtl w:val="0"/>
        </w:rPr>
        <w:t xml:space="preserve">Inglés</w:t>
      </w:r>
    </w:p>
    <w:p w:rsidR="00000000" w:rsidDel="00000000" w:rsidP="00000000" w:rsidRDefault="00000000" w:rsidRPr="00000000" w14:paraId="00000096">
      <w:pPr>
        <w:spacing w:after="0" w:line="240" w:lineRule="auto"/>
        <w:rPr>
          <w:rFonts w:ascii="Didact Gothic" w:cs="Didact Gothic" w:eastAsia="Didact Gothic" w:hAnsi="Didact Gothic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636205489"/>
        <w:tag w:val="goog_rdk_6"/>
      </w:sdtPr>
      <w:sdtContent>
        <w:tbl>
          <w:tblPr>
            <w:tblStyle w:val="Table9"/>
            <w:tblW w:w="885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5010"/>
            <w:gridCol w:w="3840"/>
            <w:tblGridChange w:id="0">
              <w:tblGrid>
                <w:gridCol w:w="5010"/>
                <w:gridCol w:w="384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97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Materiales</w:t>
                </w:r>
              </w:p>
            </w:tc>
            <w:tc>
              <w:tcPr/>
              <w:p w:rsidR="00000000" w:rsidDel="00000000" w:rsidP="00000000" w:rsidRDefault="00000000" w:rsidRPr="00000000" w14:paraId="00000098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Cantidad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99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Cuaderno universitario 100 hojas</w:t>
                </w:r>
              </w:p>
              <w:p w:rsidR="00000000" w:rsidDel="00000000" w:rsidP="00000000" w:rsidRDefault="00000000" w:rsidRPr="00000000" w14:paraId="0000009A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Post it</w:t>
                </w:r>
              </w:p>
              <w:p w:rsidR="00000000" w:rsidDel="00000000" w:rsidP="00000000" w:rsidRDefault="00000000" w:rsidRPr="00000000" w14:paraId="0000009B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Destacadores </w:t>
                </w:r>
              </w:p>
              <w:p w:rsidR="00000000" w:rsidDel="00000000" w:rsidP="00000000" w:rsidRDefault="00000000" w:rsidRPr="00000000" w14:paraId="0000009C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Lápiz pasta</w:t>
                </w:r>
              </w:p>
              <w:p w:rsidR="00000000" w:rsidDel="00000000" w:rsidP="00000000" w:rsidRDefault="00000000" w:rsidRPr="00000000" w14:paraId="0000009D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Pegamento</w:t>
                </w:r>
              </w:p>
              <w:p w:rsidR="00000000" w:rsidDel="00000000" w:rsidP="00000000" w:rsidRDefault="00000000" w:rsidRPr="00000000" w14:paraId="0000009E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Corrector</w:t>
                </w:r>
              </w:p>
              <w:p w:rsidR="00000000" w:rsidDel="00000000" w:rsidP="00000000" w:rsidRDefault="00000000" w:rsidRPr="00000000" w14:paraId="0000009F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Goma</w:t>
                </w:r>
              </w:p>
              <w:p w:rsidR="00000000" w:rsidDel="00000000" w:rsidP="00000000" w:rsidRDefault="00000000" w:rsidRPr="00000000" w14:paraId="000000A0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Carpeta acordeón</w:t>
                </w:r>
              </w:p>
              <w:p w:rsidR="00000000" w:rsidDel="00000000" w:rsidP="00000000" w:rsidRDefault="00000000" w:rsidRPr="00000000" w14:paraId="000000A1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Carpeta con fundas (vinilica)</w:t>
                </w:r>
              </w:p>
              <w:p w:rsidR="00000000" w:rsidDel="00000000" w:rsidP="00000000" w:rsidRDefault="00000000" w:rsidRPr="00000000" w14:paraId="000000A2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Set de Marcadores</w:t>
                </w:r>
              </w:p>
            </w:tc>
            <w:tc>
              <w:tcPr/>
              <w:p w:rsidR="00000000" w:rsidDel="00000000" w:rsidP="00000000" w:rsidRDefault="00000000" w:rsidRPr="00000000" w14:paraId="000000A3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A4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2</w:t>
                </w:r>
              </w:p>
              <w:p w:rsidR="00000000" w:rsidDel="00000000" w:rsidP="00000000" w:rsidRDefault="00000000" w:rsidRPr="00000000" w14:paraId="000000A5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3 diferente colores</w:t>
                </w:r>
              </w:p>
              <w:p w:rsidR="00000000" w:rsidDel="00000000" w:rsidP="00000000" w:rsidRDefault="00000000" w:rsidRPr="00000000" w14:paraId="000000A6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2</w:t>
                </w:r>
              </w:p>
              <w:p w:rsidR="00000000" w:rsidDel="00000000" w:rsidP="00000000" w:rsidRDefault="00000000" w:rsidRPr="00000000" w14:paraId="000000A7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A8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A9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AA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AB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AC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</w:tc>
          </w:tr>
          <w:tr>
            <w:trPr>
              <w:cantSplit w:val="0"/>
              <w:trHeight w:val="240" w:hRule="atLeast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AD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Se pedirán diversos materiales con el transcurso del año escolar</w:t>
                </w:r>
              </w:p>
            </w:tc>
          </w:tr>
        </w:tbl>
      </w:sdtContent>
    </w:sdt>
    <w:p w:rsidR="00000000" w:rsidDel="00000000" w:rsidP="00000000" w:rsidRDefault="00000000" w:rsidRPr="00000000" w14:paraId="000000AF">
      <w:pPr>
        <w:rPr>
          <w:rFonts w:ascii="Didact Gothic" w:cs="Didact Gothic" w:eastAsia="Didact Gothic" w:hAnsi="Didact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rFonts w:ascii="Didact Gothic" w:cs="Didact Gothic" w:eastAsia="Didact Gothic" w:hAnsi="Didact Gothic"/>
          <w:b w:val="1"/>
          <w:bCs w:val="1"/>
          <w:shd w:fill="cfe2f3" w:val="clear"/>
        </w:rPr>
      </w:pPr>
      <w:r w:rsidDel="00000000" w:rsidR="00000000" w:rsidRPr="00000000">
        <w:rPr>
          <w:rFonts w:ascii="Didact Gothic" w:cs="Didact Gothic" w:eastAsia="Didact Gothic" w:hAnsi="Didact Gothic"/>
          <w:b w:val="1"/>
          <w:bCs w:val="1"/>
          <w:shd w:fill="cfe2f3" w:val="clear"/>
          <w:rtl w:val="0"/>
        </w:rPr>
        <w:t xml:space="preserve">Artes Visuales</w:t>
      </w:r>
    </w:p>
    <w:sdt>
      <w:sdtPr>
        <w:lock w:val="contentLocked"/>
        <w:id w:val="1470827216"/>
        <w:tag w:val="goog_rdk_7"/>
      </w:sdtPr>
      <w:sdtContent>
        <w:tbl>
          <w:tblPr>
            <w:tblStyle w:val="Table10"/>
            <w:tblW w:w="10065.0" w:type="dxa"/>
            <w:jc w:val="left"/>
            <w:tblInd w:w="-36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175"/>
            <w:gridCol w:w="4890"/>
            <w:tblGridChange w:id="0">
              <w:tblGrid>
                <w:gridCol w:w="5175"/>
                <w:gridCol w:w="4890"/>
              </w:tblGrid>
            </w:tblGridChange>
          </w:tblGrid>
          <w:tr>
            <w:trPr>
              <w:cantSplit w:val="0"/>
              <w:trHeight w:val="404.64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Materiales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Cantidad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  <w:rtl w:val="0"/>
                  </w:rPr>
                  <w:t xml:space="preserve">Block grande 180                  </w:t>
                </w:r>
              </w:p>
              <w:p w:rsidR="00000000" w:rsidDel="00000000" w:rsidP="00000000" w:rsidRDefault="00000000" w:rsidRPr="00000000" w14:paraId="000000B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  <w:rtl w:val="0"/>
                  </w:rPr>
                  <w:t xml:space="preserve">Mezclador grande.</w:t>
                </w:r>
              </w:p>
              <w:p w:rsidR="00000000" w:rsidDel="00000000" w:rsidP="00000000" w:rsidRDefault="00000000" w:rsidRPr="00000000" w14:paraId="000000B5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</w:rPr>
                  <w:drawing>
                    <wp:inline distB="114300" distT="114300" distL="114300" distR="114300">
                      <wp:extent cx="1024890" cy="750178"/>
                      <wp:effectExtent b="0" l="0" r="0" t="0"/>
                      <wp:docPr id="1005325486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 b="12504" l="0" r="19988" t="1957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4890" cy="7501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6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  <w:rtl w:val="0"/>
                  </w:rPr>
                  <w:t xml:space="preserve">Pinceles</w:t>
                </w:r>
              </w:p>
              <w:p w:rsidR="00000000" w:rsidDel="00000000" w:rsidP="00000000" w:rsidRDefault="00000000" w:rsidRPr="00000000" w14:paraId="000000B7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pict>
                    <v:rect style="width:0.0pt;height:1.5pt" o:hr="t" o:hrstd="t" o:hralign="center" fillcolor="#A0A0A0" stroked="f"/>
                  </w:pic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8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  <w:rtl w:val="0"/>
                  </w:rPr>
                  <w:t xml:space="preserve">Témperas (colores primarios amarillo, rojo azul, mas blanco)</w:t>
                </w:r>
              </w:p>
              <w:p w:rsidR="00000000" w:rsidDel="00000000" w:rsidP="00000000" w:rsidRDefault="00000000" w:rsidRPr="00000000" w14:paraId="000000B9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A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</w:rPr>
                  <w:drawing>
                    <wp:inline distB="114300" distT="114300" distL="114300" distR="114300">
                      <wp:extent cx="553403" cy="836076"/>
                      <wp:effectExtent b="0" l="0" r="0" t="0"/>
                      <wp:docPr id="1005325485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3403" cy="83607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pict>
                    <v:rect style="width:0.0pt;height:1.5pt" o:hr="t" o:hrstd="t" o:hralign="center" fillcolor="#A0A0A0" stroked="f"/>
                  </w:pic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B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  <w:rtl w:val="0"/>
                  </w:rPr>
                  <w:t xml:space="preserve">Masking tape</w:t>
                </w:r>
              </w:p>
              <w:p w:rsidR="00000000" w:rsidDel="00000000" w:rsidP="00000000" w:rsidRDefault="00000000" w:rsidRPr="00000000" w14:paraId="000000BC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pict>
                    <v:rect style="width:0.0pt;height:1.5pt" o:hr="t" o:hrstd="t" o:hralign="center" fillcolor="#A0A0A0" stroked="f"/>
                  </w:pic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D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  <w:rtl w:val="0"/>
                  </w:rPr>
                  <w:t xml:space="preserve">Croquera  </w:t>
                </w:r>
                <w:r w:rsidDel="00000000" w:rsidR="00000000" w:rsidRPr="00000000">
                  <w:rPr>
                    <w:rFonts w:ascii="Arial" w:cs="Arial" w:eastAsia="Arial" w:hAnsi="Arial"/>
                    <w:color w:val="0a0a0a"/>
                    <w:highlight w:val="white"/>
                    <w:rtl w:val="0"/>
                  </w:rPr>
                  <w:t xml:space="preserve">(29.7 x 42 cm </w:t>
                </w:r>
                <w:r w:rsidDel="00000000" w:rsidR="00000000" w:rsidRPr="00000000">
                  <w:rPr>
                    <w:rFonts w:ascii="Arial" w:cs="Arial" w:eastAsia="Arial" w:hAnsi="Arial"/>
                    <w:color w:val="0a0a0a"/>
                    <w:highlight w:val="white"/>
                    <w:rtl w:val="0"/>
                  </w:rPr>
                  <w:t xml:space="preserve">aprox)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pict>
                    <v:rect style="width:0.0pt;height:1.5pt" o:hr="t" o:hrstd="t" o:hralign="center" fillcolor="#A0A0A0" stroked="f"/>
                  </w:pic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  <w:rtl w:val="0"/>
                  </w:rPr>
                  <w:t xml:space="preserve">Cola fría grande</w:t>
                </w:r>
              </w:p>
              <w:p w:rsidR="00000000" w:rsidDel="00000000" w:rsidP="00000000" w:rsidRDefault="00000000" w:rsidRPr="00000000" w14:paraId="000000C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  <w:rtl w:val="0"/>
                  </w:rPr>
                  <w:t xml:space="preserve">Carboncillos</w:t>
                </w:r>
              </w:p>
              <w:p w:rsidR="00000000" w:rsidDel="00000000" w:rsidP="00000000" w:rsidRDefault="00000000" w:rsidRPr="00000000" w14:paraId="000000C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  <w:rtl w:val="0"/>
                  </w:rPr>
                  <w:t xml:space="preserve">Laca (para el pelo)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C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C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4 de diferentes tamaños</w:t>
                </w:r>
              </w:p>
              <w:p w:rsidR="00000000" w:rsidDel="00000000" w:rsidP="00000000" w:rsidRDefault="00000000" w:rsidRPr="00000000" w14:paraId="000000C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pict>
                    <v:rect style="width:0.0pt;height:1.5pt" o:hr="t" o:hrstd="t" o:hralign="center" fillcolor="#A0A0A0" stroked="f"/>
                  </w:pic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Pote grande grande</w:t>
                </w:r>
              </w:p>
              <w:p w:rsidR="00000000" w:rsidDel="00000000" w:rsidP="00000000" w:rsidRDefault="00000000" w:rsidRPr="00000000" w14:paraId="000000C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pict>
                    <v:rect style="width:0.0pt;height:1.5pt" o:hr="t" o:hrstd="t" o:hralign="center" fillcolor="#A0A0A0" stroked="f"/>
                  </w:pic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2 o 3</w:t>
                </w:r>
                <w:r w:rsidDel="00000000" w:rsidR="00000000" w:rsidRPr="00000000">
                  <w:pict>
                    <v:rect style="width:0.0pt;height:1.5pt" o:hr="t" o:hrstd="t" o:hralign="center" fillcolor="#A0A0A0" stroked="f"/>
                  </w:pic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  <w:r w:rsidDel="00000000" w:rsidR="00000000" w:rsidRPr="00000000">
                  <w:pict>
                    <v:rect style="width:0.0pt;height:1.5pt" o:hr="t" o:hrstd="t" o:hralign="center" fillcolor="#A0A0A0" stroked="f"/>
                  </w:pic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2</w:t>
                </w:r>
              </w:p>
              <w:p w:rsidR="00000000" w:rsidDel="00000000" w:rsidP="00000000" w:rsidRDefault="00000000" w:rsidRPr="00000000" w14:paraId="000000D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 caja</w:t>
                </w:r>
              </w:p>
              <w:p w:rsidR="00000000" w:rsidDel="00000000" w:rsidP="00000000" w:rsidRDefault="00000000" w:rsidRPr="00000000" w14:paraId="000000D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 spray chico</w:t>
                </w:r>
              </w:p>
            </w:tc>
          </w:tr>
        </w:tbl>
      </w:sdtContent>
    </w:sdt>
    <w:p w:rsidR="00000000" w:rsidDel="00000000" w:rsidP="00000000" w:rsidRDefault="00000000" w:rsidRPr="00000000" w14:paraId="000000D8">
      <w:pPr>
        <w:tabs>
          <w:tab w:val="left" w:leader="none" w:pos="3012"/>
        </w:tabs>
        <w:rPr>
          <w:rFonts w:ascii="Didact Gothic" w:cs="Didact Gothic" w:eastAsia="Didact Gothic" w:hAnsi="Didact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tabs>
          <w:tab w:val="left" w:leader="none" w:pos="3012"/>
        </w:tabs>
        <w:rPr>
          <w:rFonts w:ascii="Didact Gothic" w:cs="Didact Gothic" w:eastAsia="Didact Gothic" w:hAnsi="Didact Gothic"/>
          <w:b w:val="1"/>
          <w:bCs w:val="1"/>
          <w:shd w:fill="ffd966" w:val="clear"/>
        </w:rPr>
      </w:pPr>
      <w:r w:rsidDel="00000000" w:rsidR="00000000" w:rsidRPr="00000000">
        <w:rPr>
          <w:rFonts w:ascii="Didact Gothic" w:cs="Didact Gothic" w:eastAsia="Didact Gothic" w:hAnsi="Didact Gothic"/>
          <w:b w:val="1"/>
          <w:bCs w:val="1"/>
          <w:shd w:fill="ffd966" w:val="clear"/>
          <w:rtl w:val="0"/>
        </w:rPr>
        <w:t xml:space="preserve">Educación física</w:t>
      </w:r>
    </w:p>
    <w:sdt>
      <w:sdtPr>
        <w:lock w:val="contentLocked"/>
        <w:id w:val="-1693125662"/>
        <w:tag w:val="goog_rdk_8"/>
      </w:sdtPr>
      <w:sdtContent>
        <w:tbl>
          <w:tblPr>
            <w:tblStyle w:val="Table11"/>
            <w:tblW w:w="883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419"/>
            <w:gridCol w:w="4419"/>
            <w:tblGridChange w:id="0">
              <w:tblGrid>
                <w:gridCol w:w="4419"/>
                <w:gridCol w:w="441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Materiales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Cantidad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Toalla</w:t>
                </w:r>
              </w:p>
              <w:p w:rsidR="00000000" w:rsidDel="00000000" w:rsidP="00000000" w:rsidRDefault="00000000" w:rsidRPr="00000000" w14:paraId="000000D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Botella individual</w:t>
                </w:r>
              </w:p>
              <w:p w:rsidR="00000000" w:rsidDel="00000000" w:rsidP="00000000" w:rsidRDefault="00000000" w:rsidRPr="00000000" w14:paraId="000000D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Bloqueador</w:t>
                </w:r>
              </w:p>
              <w:p w:rsidR="00000000" w:rsidDel="00000000" w:rsidP="00000000" w:rsidRDefault="00000000" w:rsidRPr="00000000" w14:paraId="000000D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Polera de cambio </w:t>
                </w:r>
              </w:p>
              <w:p w:rsidR="00000000" w:rsidDel="00000000" w:rsidP="00000000" w:rsidRDefault="00000000" w:rsidRPr="00000000" w14:paraId="000000E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Desodorante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E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E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E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 o 2</w:t>
                </w:r>
              </w:p>
              <w:p w:rsidR="00000000" w:rsidDel="00000000" w:rsidP="00000000" w:rsidRDefault="00000000" w:rsidRPr="00000000" w14:paraId="000000E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</w:tc>
          </w:tr>
        </w:tbl>
      </w:sdtContent>
    </w:sdt>
    <w:p w:rsidR="00000000" w:rsidDel="00000000" w:rsidP="00000000" w:rsidRDefault="00000000" w:rsidRPr="00000000" w14:paraId="000000E6">
      <w:pPr>
        <w:tabs>
          <w:tab w:val="left" w:leader="none" w:pos="3012"/>
        </w:tabs>
        <w:rPr>
          <w:rFonts w:ascii="Didact Gothic" w:cs="Didact Gothic" w:eastAsia="Didact Gothic" w:hAnsi="Didact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tabs>
          <w:tab w:val="left" w:leader="none" w:pos="3012"/>
        </w:tabs>
        <w:jc w:val="left"/>
        <w:rPr>
          <w:rFonts w:ascii="Didact Gothic" w:cs="Didact Gothic" w:eastAsia="Didact Gothic" w:hAnsi="Didact Gothic"/>
          <w:b w:val="1"/>
          <w:bCs w:val="1"/>
        </w:rPr>
      </w:pPr>
      <w:r w:rsidDel="00000000" w:rsidR="00000000" w:rsidRPr="00000000">
        <w:rPr>
          <w:rFonts w:ascii="Didact Gothic" w:cs="Didact Gothic" w:eastAsia="Didact Gothic" w:hAnsi="Didact Gothic"/>
          <w:b w:val="1"/>
          <w:bCs w:val="1"/>
          <w:rtl w:val="0"/>
        </w:rPr>
        <w:t xml:space="preserve">Artículos de higiene personal  (para llevar al colegio todos los días)</w:t>
      </w:r>
    </w:p>
    <w:tbl>
      <w:tblPr>
        <w:tblStyle w:val="Table12"/>
        <w:tblW w:w="85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85"/>
        <w:gridCol w:w="4395"/>
        <w:tblGridChange w:id="0">
          <w:tblGrid>
            <w:gridCol w:w="4185"/>
            <w:gridCol w:w="43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tabs>
                <w:tab w:val="left" w:leader="none" w:pos="3012"/>
              </w:tabs>
              <w:jc w:val="center"/>
              <w:rPr>
                <w:rFonts w:ascii="Didact Gothic" w:cs="Didact Gothic" w:eastAsia="Didact Gothic" w:hAnsi="Didact Gothic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rtl w:val="0"/>
              </w:rPr>
              <w:t xml:space="preserve">Artículos </w:t>
            </w:r>
          </w:p>
        </w:tc>
        <w:tc>
          <w:tcPr/>
          <w:p w:rsidR="00000000" w:rsidDel="00000000" w:rsidP="00000000" w:rsidRDefault="00000000" w:rsidRPr="00000000" w14:paraId="000000E9">
            <w:pPr>
              <w:tabs>
                <w:tab w:val="left" w:leader="none" w:pos="3012"/>
              </w:tabs>
              <w:jc w:val="center"/>
              <w:rPr>
                <w:rFonts w:ascii="Didact Gothic" w:cs="Didact Gothic" w:eastAsia="Didact Gothic" w:hAnsi="Didact Gothic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rtl w:val="0"/>
              </w:rPr>
              <w:t xml:space="preserve">Cantidad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tabs>
                <w:tab w:val="left" w:leader="none" w:pos="3012"/>
              </w:tabs>
              <w:rPr>
                <w:rFonts w:ascii="Didact Gothic" w:cs="Didact Gothic" w:eastAsia="Didact Gothic" w:hAnsi="Didact Gothic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rtl w:val="0"/>
              </w:rPr>
              <w:t xml:space="preserve">Bloqueador</w:t>
            </w:r>
          </w:p>
          <w:p w:rsidR="00000000" w:rsidDel="00000000" w:rsidP="00000000" w:rsidRDefault="00000000" w:rsidRPr="00000000" w14:paraId="000000EB">
            <w:pPr>
              <w:tabs>
                <w:tab w:val="left" w:leader="none" w:pos="3012"/>
              </w:tabs>
              <w:rPr>
                <w:rFonts w:ascii="Didact Gothic" w:cs="Didact Gothic" w:eastAsia="Didact Gothic" w:hAnsi="Didact Gothic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rtl w:val="0"/>
              </w:rPr>
              <w:t xml:space="preserve">Pasta de dientes</w:t>
            </w:r>
          </w:p>
          <w:p w:rsidR="00000000" w:rsidDel="00000000" w:rsidP="00000000" w:rsidRDefault="00000000" w:rsidRPr="00000000" w14:paraId="000000EC">
            <w:pPr>
              <w:tabs>
                <w:tab w:val="left" w:leader="none" w:pos="3012"/>
              </w:tabs>
              <w:rPr>
                <w:rFonts w:ascii="Didact Gothic" w:cs="Didact Gothic" w:eastAsia="Didact Gothic" w:hAnsi="Didact Gothic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rtl w:val="0"/>
              </w:rPr>
              <w:t xml:space="preserve">Cepillo de dientes</w:t>
            </w:r>
          </w:p>
          <w:p w:rsidR="00000000" w:rsidDel="00000000" w:rsidP="00000000" w:rsidRDefault="00000000" w:rsidRPr="00000000" w14:paraId="000000ED">
            <w:pPr>
              <w:tabs>
                <w:tab w:val="left" w:leader="none" w:pos="3012"/>
              </w:tabs>
              <w:rPr>
                <w:rFonts w:ascii="Didact Gothic" w:cs="Didact Gothic" w:eastAsia="Didact Gothic" w:hAnsi="Didact Gothic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rtl w:val="0"/>
              </w:rPr>
              <w:t xml:space="preserve">Desodorante</w:t>
            </w:r>
          </w:p>
          <w:p w:rsidR="00000000" w:rsidDel="00000000" w:rsidP="00000000" w:rsidRDefault="00000000" w:rsidRPr="00000000" w14:paraId="000000EE">
            <w:pPr>
              <w:tabs>
                <w:tab w:val="left" w:leader="none" w:pos="3012"/>
              </w:tabs>
              <w:rPr>
                <w:rFonts w:ascii="Didact Gothic" w:cs="Didact Gothic" w:eastAsia="Didact Gothic" w:hAnsi="Didact Gothic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rtl w:val="0"/>
              </w:rPr>
              <w:t xml:space="preserve">Botella de agua</w:t>
            </w:r>
          </w:p>
        </w:tc>
        <w:tc>
          <w:tcPr/>
          <w:p w:rsidR="00000000" w:rsidDel="00000000" w:rsidP="00000000" w:rsidRDefault="00000000" w:rsidRPr="00000000" w14:paraId="000000EF">
            <w:pPr>
              <w:tabs>
                <w:tab w:val="left" w:leader="none" w:pos="3012"/>
              </w:tabs>
              <w:rPr>
                <w:rFonts w:ascii="Didact Gothic" w:cs="Didact Gothic" w:eastAsia="Didact Gothic" w:hAnsi="Didact Gothic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F0">
            <w:pPr>
              <w:tabs>
                <w:tab w:val="left" w:leader="none" w:pos="3012"/>
              </w:tabs>
              <w:rPr>
                <w:rFonts w:ascii="Didact Gothic" w:cs="Didact Gothic" w:eastAsia="Didact Gothic" w:hAnsi="Didact Gothic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F1">
            <w:pPr>
              <w:tabs>
                <w:tab w:val="left" w:leader="none" w:pos="3012"/>
              </w:tabs>
              <w:rPr>
                <w:rFonts w:ascii="Didact Gothic" w:cs="Didact Gothic" w:eastAsia="Didact Gothic" w:hAnsi="Didact Gothic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F2">
            <w:pPr>
              <w:tabs>
                <w:tab w:val="left" w:leader="none" w:pos="3012"/>
              </w:tabs>
              <w:rPr>
                <w:rFonts w:ascii="Didact Gothic" w:cs="Didact Gothic" w:eastAsia="Didact Gothic" w:hAnsi="Didact Gothic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F3">
            <w:pPr>
              <w:tabs>
                <w:tab w:val="left" w:leader="none" w:pos="3012"/>
              </w:tabs>
              <w:rPr>
                <w:rFonts w:ascii="Didact Gothic" w:cs="Didact Gothic" w:eastAsia="Didact Gothic" w:hAnsi="Didact Gothic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F4">
      <w:pPr>
        <w:tabs>
          <w:tab w:val="left" w:leader="none" w:pos="3012"/>
        </w:tabs>
        <w:rPr>
          <w:rFonts w:ascii="Didact Gothic" w:cs="Didact Gothic" w:eastAsia="Didact Gothic" w:hAnsi="Didact Gothic"/>
          <w:b w:val="1"/>
          <w:bCs w:val="1"/>
          <w:color w:val="980000"/>
          <w:highlight w:val="yellow"/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Didact Gothic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C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D2385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D2385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D2385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D2385F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D2385F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D2385F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D2385F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D2385F"/>
    <w:rPr>
      <w:rFonts w:cstheme="majorBidi" w:eastAsiaTheme="majorEastAsia"/>
      <w:color w:val="2f5496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D2385F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D2385F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D2385F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D2385F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D2385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D2385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D2385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D2385F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D2385F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D2385F"/>
    <w:rPr>
      <w:i w:val="1"/>
      <w:iCs w:val="1"/>
      <w:color w:val="2f5496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D2385F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D2385F"/>
    <w:rPr>
      <w:i w:val="1"/>
      <w:iCs w:val="1"/>
      <w:color w:val="2f5496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D2385F"/>
    <w:rPr>
      <w:b w:val="1"/>
      <w:bCs w:val="1"/>
      <w:smallCaps w:val="1"/>
      <w:color w:val="2f5496" w:themeColor="accent1" w:themeShade="0000BF"/>
      <w:spacing w:val="5"/>
    </w:rPr>
  </w:style>
  <w:style w:type="table" w:styleId="Tablaconcuadrcula">
    <w:name w:val="Table Grid"/>
    <w:basedOn w:val="Tablanormal"/>
    <w:uiPriority w:val="39"/>
    <w:rsid w:val="00B56BF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idactGothic-regular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hoelay8HvZQ5+catXEGmsr1Akg==">CgMxLjAaHwoBMBIaChgICVIUChJ0YWJsZS5ldHlvbmxsN2xpd2QaHwoBMRIaChgICVIUChJ0YWJsZS45cnlkdm14ZnlscWkaHwoBMhIaChgICVIUChJ0YWJsZS5jMzFvMGN1cWo1OTgaHwoBMxIaChgICVIUChJ0YWJsZS5keXI5MTVhdHR1ZXgaHwoBNBIaChgICVIUChJ0YWJsZS5vM3c0Z2JqOTM4cWoaHgoBNRIZChcICVITChF0YWJsZS5lMmd5Z2JqYzc5ehofCgE2EhoKGAgJUhQKEnRhYmxlLnU5c2FtNnUwMmRjdBofCgE3EhoKGAgJUhQKEnRhYmxlLm16ZXRwdnJoYWh6MhofCgE4EhoKGAgJUhQKEnRhYmxlLmZla2F2YzZ0aThvYzgAciExWWtNb3JwcFpDRjBzeEU2MDNZWEFmbWZueVBWVndUSF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2025-12-12T15:51:00Z</dcterms:created>
  <dc:creator>Diana Varas</dc:creator>
</cp:coreProperties>
</file>