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257300" cy="906707"/>
            <wp:effectExtent b="0" l="0" r="0" t="0"/>
            <wp:wrapNone/>
            <wp:docPr descr="Colegio Oxford de Maipú" id="1005325485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6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Colegio Oxford</w:t>
      </w:r>
    </w:p>
    <w:p w:rsidR="00000000" w:rsidDel="00000000" w:rsidP="00000000" w:rsidRDefault="00000000" w:rsidRPr="00000000" w14:paraId="00000005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6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2134080"/>
        <w:tag w:val="goog_rdk_0"/>
      </w:sdtPr>
      <w:sdtContent>
        <w:tbl>
          <w:tblPr>
            <w:tblStyle w:val="Table1"/>
            <w:tblW w:w="88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BIOLOGÍA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 cuaderno de hoja cuadriculada 100 hojas.</w:t>
                </w:r>
              </w:p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 plumón para pizarra.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QUÍMICA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cuaderno de hoja cuadriculada 100 hojas.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tabs>
          <w:tab w:val="left" w:leader="none" w:pos="2808"/>
        </w:tabs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(Exclusivo Lógica)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con elástico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Destacadores: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Naranjo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Morado o fucsia.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Destacador de cada color.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Carpetas con Elástico (una por semestre)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Lógica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100 hojas, exclusivo para la asignatura, debidamente identificado.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mina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Pasta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Goma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Reglas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Corrector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Collage 80 hojas.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con elástico.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Carpeta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Taller de Habilidades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Lengua y literatura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100 hojas, universitario, cuadro grande.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Texto del estudiante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un solo color, para guardar guías,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pedirán diversos materiales en el transcurso del año escolar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PRIMERO MEDIO LECTURAS COMPLEMENTARIAS</w:t>
      </w:r>
    </w:p>
    <w:tbl>
      <w:tblPr>
        <w:tblStyle w:val="Table4"/>
        <w:tblW w:w="8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85"/>
        <w:gridCol w:w="2535"/>
        <w:gridCol w:w="1605"/>
        <w:tblGridChange w:id="0">
          <w:tblGrid>
            <w:gridCol w:w="4185"/>
            <w:gridCol w:w="2535"/>
            <w:gridCol w:w="16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Obra literaria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Autora/or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delantal blanco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Sergio Vodanovic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Marzo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increíble y triste historia de Cándida</w:t>
            </w:r>
          </w:p>
          <w:p w:rsidR="00000000" w:rsidDel="00000000" w:rsidP="00000000" w:rsidRDefault="00000000" w:rsidRPr="00000000" w14:paraId="0000004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Eréndira y de su abuela desalmada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Gabriel García Márquez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Selección de poemas (dados por el profesor)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Victor Hugo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Agosto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 sole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Baldomero Lillo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Septiembre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Rebeldes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Susan Hinton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Octubre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5"/>
        <w:gridCol w:w="1410"/>
        <w:gridCol w:w="4965"/>
        <w:tblGridChange w:id="0">
          <w:tblGrid>
            <w:gridCol w:w="2445"/>
            <w:gridCol w:w="1410"/>
            <w:gridCol w:w="4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Historia y Geografía 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(resistente) 100 hojas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de papel diamante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 de lápices de colores (12 colores)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Lapiz mina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lapices pasta (rojo, negro, azul)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Estuche completo (tijeras, pegamento, corrector, corchetera)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Scotch transparente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de doble contacto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masking tape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 de 30 centímetros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tiralíneas 0.5 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Didact Gothic" w:cs="Didact Gothic" w:eastAsia="Didact Gothic" w:hAnsi="Didact Gothic"/>
          <w:b w:val="1"/>
          <w:bCs w:val="1"/>
          <w:shd w:fill="ead1dc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ead1dc" w:val="clear"/>
          <w:rtl w:val="0"/>
        </w:rPr>
        <w:t xml:space="preserve">Inglés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49181703"/>
        <w:tag w:val="goog_rdk_1"/>
      </w:sdtPr>
      <w:sdtContent>
        <w:tbl>
          <w:tblPr>
            <w:tblStyle w:val="Table6"/>
            <w:tblW w:w="88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10"/>
            <w:gridCol w:w="3840"/>
            <w:tblGridChange w:id="0">
              <w:tblGrid>
                <w:gridCol w:w="5010"/>
                <w:gridCol w:w="38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100 hojas</w:t>
                </w:r>
              </w:p>
              <w:p w:rsidR="00000000" w:rsidDel="00000000" w:rsidP="00000000" w:rsidRDefault="00000000" w:rsidRPr="00000000" w14:paraId="0000007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Post it</w:t>
                </w:r>
              </w:p>
              <w:p w:rsidR="00000000" w:rsidDel="00000000" w:rsidP="00000000" w:rsidRDefault="00000000" w:rsidRPr="00000000" w14:paraId="0000007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Destacadores </w:t>
                </w:r>
              </w:p>
              <w:p w:rsidR="00000000" w:rsidDel="00000000" w:rsidP="00000000" w:rsidRDefault="00000000" w:rsidRPr="00000000" w14:paraId="0000007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pasta</w:t>
                </w:r>
              </w:p>
              <w:p w:rsidR="00000000" w:rsidDel="00000000" w:rsidP="00000000" w:rsidRDefault="00000000" w:rsidRPr="00000000" w14:paraId="0000008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Pegamento</w:t>
                </w:r>
              </w:p>
              <w:p w:rsidR="00000000" w:rsidDel="00000000" w:rsidP="00000000" w:rsidRDefault="00000000" w:rsidRPr="00000000" w14:paraId="0000008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Corrector</w:t>
                </w:r>
              </w:p>
              <w:p w:rsidR="00000000" w:rsidDel="00000000" w:rsidP="00000000" w:rsidRDefault="00000000" w:rsidRPr="00000000" w14:paraId="00000082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8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acordeón</w:t>
                </w:r>
              </w:p>
              <w:p w:rsidR="00000000" w:rsidDel="00000000" w:rsidP="00000000" w:rsidRDefault="00000000" w:rsidRPr="00000000" w14:paraId="0000008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con fundas (vinilica)</w:t>
                </w:r>
              </w:p>
              <w:p w:rsidR="00000000" w:rsidDel="00000000" w:rsidP="00000000" w:rsidRDefault="00000000" w:rsidRPr="00000000" w14:paraId="0000008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Set de marcadores</w:t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7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8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3 diferentes colores</w:t>
                </w:r>
              </w:p>
              <w:p w:rsidR="00000000" w:rsidDel="00000000" w:rsidP="00000000" w:rsidRDefault="00000000" w:rsidRPr="00000000" w14:paraId="0000008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8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9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100 hojas, exclusivo para la asignatura y debidamente identificado.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mina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Pasta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Goma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Reglas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</w:t>
            </w:r>
          </w:p>
        </w:tc>
      </w:tr>
    </w:tbl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EDUCACIÓN FÍSICA</w:t>
      </w:r>
    </w:p>
    <w:sdt>
      <w:sdtPr>
        <w:lock w:val="contentLocked"/>
        <w:id w:val="2138854635"/>
        <w:tag w:val="goog_rdk_2"/>
      </w:sdtPr>
      <w:sdtContent>
        <w:tbl>
          <w:tblPr>
            <w:tblStyle w:val="Table8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38"/>
            <w:tblGridChange w:id="0">
              <w:tblGrid>
                <w:gridCol w:w="88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TOALLA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POLERA DE CAMBIO 1 O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DESODORANTE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BLOQUEADOR SOLAR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BOTELLA INDIVIDUAL</w:t>
                </w:r>
              </w:p>
            </w:tc>
          </w:tr>
        </w:tbl>
      </w:sdtContent>
    </w:sdt>
    <w:p w:rsidR="00000000" w:rsidDel="00000000" w:rsidP="00000000" w:rsidRDefault="00000000" w:rsidRPr="00000000" w14:paraId="000000A5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A6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Artículos   </w:t>
      </w:r>
    </w:p>
    <w:p w:rsidR="00000000" w:rsidDel="00000000" w:rsidP="00000000" w:rsidRDefault="00000000" w:rsidRPr="00000000" w14:paraId="000000A7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Artículos 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Didact Gothic" w:cs="Didact Gothic" w:eastAsia="Didact Gothic" w:hAnsi="Didact Gothic"/>
          <w:b w:val="1"/>
          <w:bCs w:val="1"/>
          <w:shd w:fill="cfe2f3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79864938"/>
        <w:tag w:val="goog_rdk_3"/>
      </w:sdtPr>
      <w:sdtContent>
        <w:tbl>
          <w:tblPr>
            <w:tblStyle w:val="Table10"/>
            <w:tblW w:w="93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5"/>
            <w:gridCol w:w="4575"/>
            <w:tblGridChange w:id="0">
              <w:tblGrid>
                <w:gridCol w:w="4815"/>
                <w:gridCol w:w="4575"/>
              </w:tblGrid>
            </w:tblGridChange>
          </w:tblGrid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sz w:val="28"/>
                    <w:szCs w:val="28"/>
                    <w:rtl w:val="0"/>
                  </w:rPr>
                  <w:t xml:space="preserve">Lista de materiales Artes Visuales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rHeight w:val="11158.296562499998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-</w:t>
                </w: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Block grande 180</w:t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-mezclador grande.</w:t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</w:rPr>
                  <w:drawing>
                    <wp:inline distB="114300" distT="114300" distL="114300" distR="114300">
                      <wp:extent cx="1024890" cy="750178"/>
                      <wp:effectExtent b="0" l="0" r="0" t="0"/>
                      <wp:docPr id="100532548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12504" l="0" r="19988" t="1957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4890" cy="7501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-pinceles</w:t>
                </w:r>
              </w:p>
              <w:p w:rsidR="00000000" w:rsidDel="00000000" w:rsidP="00000000" w:rsidRDefault="00000000" w:rsidRPr="00000000" w14:paraId="000000C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-témperas (colores primarios amarillo, rojo azul, mas blanco)</w:t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</w:rPr>
                  <w:drawing>
                    <wp:inline distB="114300" distT="114300" distL="114300" distR="114300">
                      <wp:extent cx="553403" cy="836076"/>
                      <wp:effectExtent b="0" l="0" r="0" t="0"/>
                      <wp:docPr id="10053254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3403" cy="8360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Masking tape</w:t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_ croquera </w:t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a0a0a"/>
                    <w:highlight w:val="white"/>
                    <w:rtl w:val="0"/>
                  </w:rPr>
                  <w:t xml:space="preserve">(29.7 x 42 cm)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a0a0a"/>
                    <w:highlight w:val="white"/>
                    <w:rtl w:val="0"/>
                  </w:rPr>
                  <w:t xml:space="preserve"> aproximado.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cola fría grande</w:t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carboncillos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laca (para el pelo)</w:t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4 de diferentes tamaños</w:t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pote grande grande</w:t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 o 3</w:t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F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F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caja</w:t>
                </w:r>
              </w:p>
              <w:p w:rsidR="00000000" w:rsidDel="00000000" w:rsidP="00000000" w:rsidRDefault="00000000" w:rsidRPr="00000000" w14:paraId="0000010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spray chico</w:t>
                </w:r>
              </w:p>
            </w:tc>
          </w:tr>
        </w:tbl>
      </w:sdtContent>
    </w:sdt>
    <w:p w:rsidR="00000000" w:rsidDel="00000000" w:rsidP="00000000" w:rsidRDefault="00000000" w:rsidRPr="00000000" w14:paraId="00000103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Didact Goth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JE9yPpWWo8GHUB88HS3JHs9oQ==">CgMxLjAaHwoBMBIaChgICVIUChJ0YWJsZS4xZXJvdWpzNGxlM2waHwoBMRIaChgICVIUChJ0YWJsZS51OXNhbTZ1MDJkY3QaHwoBMhIaChgICVIUChJ0YWJsZS5tNmp2bjFuNDBsZ2EaHwoBMxIaChgICVIUChJ0YWJsZS5temV0cHZyaGFoejI4AHIhMU1MYmU2aTlBWVBqcjBRS01rSGVTdmVjSHNRMjJDRlRs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